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EF1F72" w14:textId="77777777" w:rsidR="00D436A9" w:rsidRDefault="00685E27">
      <w:pPr>
        <w:pStyle w:val="Ttulo2"/>
        <w:keepNext w:val="0"/>
        <w:keepLines w:val="0"/>
        <w:spacing w:before="0" w:after="0" w:line="240" w:lineRule="auto"/>
        <w:jc w:val="both"/>
        <w:rPr>
          <w:rFonts w:ascii="Roboto" w:eastAsia="Roboto" w:hAnsi="Roboto" w:cs="Roboto"/>
          <w:b/>
          <w:color w:val="003A6D"/>
          <w:sz w:val="24"/>
          <w:szCs w:val="24"/>
          <w:highlight w:val="white"/>
        </w:rPr>
      </w:pPr>
      <w:bookmarkStart w:id="0" w:name="_heading=h.gjdgxs" w:colFirst="0" w:colLast="0"/>
      <w:bookmarkEnd w:id="0"/>
      <w:r>
        <w:rPr>
          <w:rFonts w:ascii="Roboto" w:eastAsia="Roboto" w:hAnsi="Roboto" w:cs="Roboto"/>
          <w:b/>
          <w:color w:val="003A6D"/>
          <w:sz w:val="24"/>
          <w:szCs w:val="24"/>
          <w:highlight w:val="white"/>
        </w:rPr>
        <w:t xml:space="preserve">  </w:t>
      </w:r>
    </w:p>
    <w:p w14:paraId="0F9616E8" w14:textId="77777777" w:rsidR="00D436A9" w:rsidRDefault="00D436A9"/>
    <w:p w14:paraId="0BF9887E" w14:textId="77777777" w:rsidR="00D436A9" w:rsidRDefault="00D436A9">
      <w:pPr>
        <w:pStyle w:val="Ttulo2"/>
        <w:keepNext w:val="0"/>
        <w:keepLines w:val="0"/>
        <w:spacing w:before="0" w:after="0" w:line="240" w:lineRule="auto"/>
        <w:jc w:val="center"/>
        <w:rPr>
          <w:rFonts w:ascii="Roboto" w:eastAsia="Roboto" w:hAnsi="Roboto" w:cs="Roboto"/>
          <w:b/>
          <w:color w:val="003A6D"/>
          <w:sz w:val="40"/>
          <w:szCs w:val="40"/>
          <w:highlight w:val="white"/>
        </w:rPr>
      </w:pPr>
      <w:bookmarkStart w:id="1" w:name="_heading=h.30j0zll" w:colFirst="0" w:colLast="0"/>
      <w:bookmarkEnd w:id="1"/>
    </w:p>
    <w:p w14:paraId="7EF604D0" w14:textId="77777777" w:rsidR="00D436A9" w:rsidRDefault="00685E27">
      <w:pPr>
        <w:pStyle w:val="Ttulo2"/>
        <w:keepNext w:val="0"/>
        <w:keepLines w:val="0"/>
        <w:spacing w:before="0" w:after="0" w:line="240" w:lineRule="auto"/>
        <w:jc w:val="center"/>
        <w:rPr>
          <w:rFonts w:ascii="Roboto" w:eastAsia="Roboto" w:hAnsi="Roboto" w:cs="Roboto"/>
          <w:b/>
          <w:color w:val="003A6D"/>
          <w:sz w:val="46"/>
          <w:szCs w:val="46"/>
          <w:highlight w:val="white"/>
        </w:rPr>
      </w:pPr>
      <w:bookmarkStart w:id="2" w:name="_heading=h.1fob9te" w:colFirst="0" w:colLast="0"/>
      <w:bookmarkEnd w:id="2"/>
      <w:r>
        <w:rPr>
          <w:rFonts w:ascii="Roboto" w:eastAsia="Roboto" w:hAnsi="Roboto" w:cs="Roboto"/>
          <w:b/>
          <w:color w:val="003A6D"/>
          <w:sz w:val="46"/>
          <w:szCs w:val="46"/>
          <w:highlight w:val="white"/>
        </w:rPr>
        <w:t xml:space="preserve">ESTATUTO DE LA </w:t>
      </w:r>
    </w:p>
    <w:p w14:paraId="3F23A4DC" w14:textId="77777777" w:rsidR="00D436A9" w:rsidRDefault="00685E27">
      <w:pPr>
        <w:pStyle w:val="Ttulo2"/>
        <w:keepNext w:val="0"/>
        <w:keepLines w:val="0"/>
        <w:spacing w:before="0" w:after="0" w:line="240" w:lineRule="auto"/>
        <w:jc w:val="center"/>
        <w:rPr>
          <w:rFonts w:ascii="Roboto" w:eastAsia="Roboto" w:hAnsi="Roboto" w:cs="Roboto"/>
          <w:b/>
          <w:color w:val="003A6D"/>
          <w:sz w:val="46"/>
          <w:szCs w:val="46"/>
          <w:highlight w:val="white"/>
        </w:rPr>
      </w:pPr>
      <w:bookmarkStart w:id="3" w:name="_heading=h.3znysh7" w:colFirst="0" w:colLast="0"/>
      <w:bookmarkEnd w:id="3"/>
      <w:r>
        <w:rPr>
          <w:rFonts w:ascii="Roboto" w:eastAsia="Roboto" w:hAnsi="Roboto" w:cs="Roboto"/>
          <w:b/>
          <w:color w:val="003A6D"/>
          <w:sz w:val="46"/>
          <w:szCs w:val="46"/>
          <w:highlight w:val="white"/>
        </w:rPr>
        <w:t xml:space="preserve">ASOCIACIÓN DE JUBILADOS Y PENSIONADOS DE LA ADUANA ARGENTINA </w:t>
      </w:r>
    </w:p>
    <w:p w14:paraId="55786B28" w14:textId="77777777" w:rsidR="00D436A9" w:rsidRDefault="00685E27">
      <w:pPr>
        <w:pStyle w:val="Ttulo2"/>
        <w:keepNext w:val="0"/>
        <w:keepLines w:val="0"/>
        <w:spacing w:before="0" w:after="0" w:line="240" w:lineRule="auto"/>
        <w:jc w:val="center"/>
        <w:rPr>
          <w:rFonts w:ascii="Roboto" w:eastAsia="Roboto" w:hAnsi="Roboto" w:cs="Roboto"/>
          <w:b/>
          <w:color w:val="003A6D"/>
          <w:sz w:val="40"/>
          <w:szCs w:val="40"/>
          <w:highlight w:val="white"/>
        </w:rPr>
      </w:pPr>
      <w:bookmarkStart w:id="4" w:name="_heading=h.2et92p0" w:colFirst="0" w:colLast="0"/>
      <w:bookmarkEnd w:id="4"/>
      <w:r>
        <w:rPr>
          <w:rFonts w:ascii="Roboto" w:eastAsia="Roboto" w:hAnsi="Roboto" w:cs="Roboto"/>
          <w:b/>
          <w:color w:val="003A6D"/>
          <w:sz w:val="46"/>
          <w:szCs w:val="46"/>
          <w:highlight w:val="white"/>
        </w:rPr>
        <w:t>SOCIEDAD CIVIL</w:t>
      </w:r>
      <w:r>
        <w:rPr>
          <w:rFonts w:ascii="Roboto" w:eastAsia="Roboto" w:hAnsi="Roboto" w:cs="Roboto"/>
          <w:b/>
          <w:color w:val="003A6D"/>
          <w:sz w:val="40"/>
          <w:szCs w:val="40"/>
          <w:highlight w:val="white"/>
        </w:rPr>
        <w:t xml:space="preserve"> </w:t>
      </w:r>
    </w:p>
    <w:p w14:paraId="07B3B234" w14:textId="77777777" w:rsidR="00D436A9" w:rsidRDefault="00D436A9">
      <w:pPr>
        <w:pStyle w:val="Ttulo2"/>
        <w:keepNext w:val="0"/>
        <w:keepLines w:val="0"/>
        <w:spacing w:before="0" w:after="0" w:line="240" w:lineRule="auto"/>
        <w:jc w:val="center"/>
      </w:pPr>
      <w:bookmarkStart w:id="5" w:name="_heading=h.tyjcwt" w:colFirst="0" w:colLast="0"/>
      <w:bookmarkEnd w:id="5"/>
    </w:p>
    <w:p w14:paraId="13C8321C" w14:textId="77777777" w:rsidR="00D436A9" w:rsidRDefault="00D436A9">
      <w:pPr>
        <w:spacing w:line="240" w:lineRule="auto"/>
        <w:jc w:val="both"/>
        <w:rPr>
          <w:color w:val="333333"/>
          <w:sz w:val="24"/>
          <w:szCs w:val="24"/>
          <w:highlight w:val="white"/>
        </w:rPr>
      </w:pPr>
    </w:p>
    <w:p w14:paraId="02371F03" w14:textId="77777777" w:rsidR="00D436A9" w:rsidRDefault="00D436A9">
      <w:pPr>
        <w:spacing w:line="240" w:lineRule="auto"/>
        <w:jc w:val="both"/>
        <w:rPr>
          <w:color w:val="333333"/>
          <w:sz w:val="24"/>
          <w:szCs w:val="24"/>
          <w:highlight w:val="white"/>
        </w:rPr>
      </w:pPr>
    </w:p>
    <w:p w14:paraId="17AD6A78" w14:textId="77777777" w:rsidR="00D436A9" w:rsidRDefault="00D436A9">
      <w:pPr>
        <w:spacing w:line="240" w:lineRule="auto"/>
        <w:jc w:val="both"/>
        <w:rPr>
          <w:color w:val="333333"/>
          <w:sz w:val="24"/>
          <w:szCs w:val="24"/>
          <w:highlight w:val="white"/>
        </w:rPr>
      </w:pPr>
    </w:p>
    <w:p w14:paraId="72DA2FCC" w14:textId="77777777" w:rsidR="00D436A9" w:rsidRDefault="00D436A9">
      <w:pPr>
        <w:spacing w:line="240" w:lineRule="auto"/>
        <w:jc w:val="both"/>
        <w:rPr>
          <w:color w:val="333333"/>
          <w:sz w:val="24"/>
          <w:szCs w:val="24"/>
          <w:highlight w:val="white"/>
        </w:rPr>
      </w:pPr>
    </w:p>
    <w:p w14:paraId="37688A6A" w14:textId="77777777" w:rsidR="00D436A9" w:rsidRDefault="00685E27">
      <w:pPr>
        <w:spacing w:line="240" w:lineRule="auto"/>
        <w:jc w:val="center"/>
        <w:rPr>
          <w:color w:val="333333"/>
          <w:sz w:val="24"/>
          <w:szCs w:val="24"/>
          <w:highlight w:val="white"/>
        </w:rPr>
      </w:pPr>
      <w:r>
        <w:rPr>
          <w:noProof/>
          <w:color w:val="333333"/>
          <w:sz w:val="24"/>
          <w:szCs w:val="24"/>
          <w:highlight w:val="white"/>
        </w:rPr>
        <w:drawing>
          <wp:inline distT="114300" distB="114300" distL="114300" distR="114300" wp14:anchorId="1A9C3B7F" wp14:editId="76A3394C">
            <wp:extent cx="3657600" cy="3657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657600" cy="3657600"/>
                    </a:xfrm>
                    <a:prstGeom prst="rect">
                      <a:avLst/>
                    </a:prstGeom>
                    <a:ln/>
                  </pic:spPr>
                </pic:pic>
              </a:graphicData>
            </a:graphic>
          </wp:inline>
        </w:drawing>
      </w:r>
    </w:p>
    <w:p w14:paraId="4092CE2A" w14:textId="77777777" w:rsidR="00D436A9" w:rsidRDefault="00D436A9">
      <w:pPr>
        <w:spacing w:line="240" w:lineRule="auto"/>
        <w:jc w:val="both"/>
        <w:rPr>
          <w:color w:val="333333"/>
          <w:sz w:val="24"/>
          <w:szCs w:val="24"/>
          <w:highlight w:val="white"/>
        </w:rPr>
      </w:pPr>
    </w:p>
    <w:p w14:paraId="5AFBE9F0" w14:textId="77777777" w:rsidR="00D436A9" w:rsidRDefault="00D436A9">
      <w:pPr>
        <w:spacing w:line="240" w:lineRule="auto"/>
        <w:jc w:val="both"/>
        <w:rPr>
          <w:color w:val="333333"/>
          <w:sz w:val="24"/>
          <w:szCs w:val="24"/>
          <w:highlight w:val="white"/>
        </w:rPr>
      </w:pPr>
    </w:p>
    <w:p w14:paraId="0D4A7D5F" w14:textId="77777777" w:rsidR="00D436A9" w:rsidRDefault="00D436A9">
      <w:pPr>
        <w:spacing w:line="240" w:lineRule="auto"/>
        <w:jc w:val="both"/>
        <w:rPr>
          <w:color w:val="333333"/>
          <w:sz w:val="24"/>
          <w:szCs w:val="24"/>
          <w:highlight w:val="white"/>
        </w:rPr>
      </w:pPr>
    </w:p>
    <w:p w14:paraId="7DB86F8A" w14:textId="4DB21201" w:rsidR="00D436A9" w:rsidRDefault="00685E27">
      <w:pPr>
        <w:spacing w:line="240" w:lineRule="auto"/>
        <w:jc w:val="center"/>
        <w:rPr>
          <w:color w:val="333333"/>
          <w:sz w:val="24"/>
          <w:szCs w:val="24"/>
          <w:highlight w:val="white"/>
        </w:rPr>
      </w:pPr>
      <w:r>
        <w:rPr>
          <w:b/>
          <w:color w:val="003A6D"/>
          <w:sz w:val="44"/>
          <w:szCs w:val="44"/>
          <w:highlight w:val="white"/>
        </w:rPr>
        <w:t>202</w:t>
      </w:r>
      <w:r w:rsidR="00695A1C">
        <w:rPr>
          <w:b/>
          <w:color w:val="003A6D"/>
          <w:sz w:val="44"/>
          <w:szCs w:val="44"/>
        </w:rPr>
        <w:t>3</w:t>
      </w:r>
      <w:r>
        <w:br w:type="page"/>
      </w:r>
    </w:p>
    <w:p w14:paraId="279BECA8" w14:textId="77777777" w:rsidR="00D436A9" w:rsidRDefault="00D436A9">
      <w:pPr>
        <w:spacing w:line="240" w:lineRule="auto"/>
        <w:jc w:val="both"/>
        <w:rPr>
          <w:color w:val="333333"/>
          <w:sz w:val="24"/>
          <w:szCs w:val="24"/>
          <w:highlight w:val="white"/>
        </w:rPr>
      </w:pPr>
    </w:p>
    <w:p w14:paraId="23D2B5AF" w14:textId="77777777" w:rsidR="00D436A9" w:rsidRDefault="00D436A9">
      <w:pPr>
        <w:spacing w:line="240" w:lineRule="auto"/>
        <w:jc w:val="both"/>
        <w:rPr>
          <w:color w:val="333333"/>
          <w:sz w:val="24"/>
          <w:szCs w:val="24"/>
          <w:highlight w:val="white"/>
        </w:rPr>
      </w:pPr>
    </w:p>
    <w:p w14:paraId="6590CD71" w14:textId="77777777" w:rsidR="00D436A9" w:rsidRDefault="00685E27">
      <w:pPr>
        <w:spacing w:line="240" w:lineRule="auto"/>
        <w:rPr>
          <w:b/>
          <w:color w:val="333333"/>
          <w:sz w:val="24"/>
          <w:szCs w:val="24"/>
          <w:highlight w:val="white"/>
        </w:rPr>
      </w:pPr>
      <w:r>
        <w:rPr>
          <w:b/>
          <w:color w:val="333333"/>
          <w:sz w:val="24"/>
          <w:szCs w:val="24"/>
          <w:highlight w:val="white"/>
        </w:rPr>
        <w:t>TITULO I - PRINCIPIOS GENERALES</w:t>
      </w:r>
    </w:p>
    <w:p w14:paraId="7F266434" w14:textId="77777777" w:rsidR="00D436A9" w:rsidRDefault="00D436A9">
      <w:pPr>
        <w:spacing w:line="240" w:lineRule="auto"/>
        <w:jc w:val="both"/>
        <w:rPr>
          <w:color w:val="333333"/>
          <w:sz w:val="24"/>
          <w:szCs w:val="24"/>
          <w:highlight w:val="white"/>
        </w:rPr>
      </w:pPr>
    </w:p>
    <w:p w14:paraId="7EDF1E44" w14:textId="77777777" w:rsidR="00D436A9" w:rsidRDefault="00685E27">
      <w:pPr>
        <w:spacing w:line="240" w:lineRule="auto"/>
        <w:jc w:val="both"/>
        <w:rPr>
          <w:color w:val="333333"/>
          <w:sz w:val="24"/>
          <w:szCs w:val="24"/>
          <w:highlight w:val="white"/>
        </w:rPr>
      </w:pPr>
      <w:r>
        <w:rPr>
          <w:b/>
          <w:color w:val="333333"/>
          <w:sz w:val="24"/>
          <w:szCs w:val="24"/>
          <w:highlight w:val="white"/>
        </w:rPr>
        <w:t>Artículo 1º – Denominación – Domicilio.</w:t>
      </w:r>
      <w:r>
        <w:rPr>
          <w:color w:val="333333"/>
          <w:sz w:val="24"/>
          <w:szCs w:val="24"/>
          <w:highlight w:val="white"/>
        </w:rPr>
        <w:t xml:space="preserve"> Con la denominación de “Asociación de Jubilados y Pensionados de la Aduana Argentina - Asociación Civil”, se constituye el día tres de octubre de mil novecientos noventa, una Asociación sin fines de lucro, con domicilio legal en la Ciudad Autónoma de Buenos Aires. Continuadora de la Asociación de Jubilados y Pensionados de la Administración Nacional de </w:t>
      </w:r>
      <w:proofErr w:type="gramStart"/>
      <w:r>
        <w:rPr>
          <w:color w:val="333333"/>
          <w:sz w:val="24"/>
          <w:szCs w:val="24"/>
          <w:highlight w:val="white"/>
        </w:rPr>
        <w:t>Aduanas.-</w:t>
      </w:r>
      <w:proofErr w:type="gramEnd"/>
    </w:p>
    <w:p w14:paraId="50990ED0" w14:textId="77777777" w:rsidR="00D436A9" w:rsidRDefault="00D436A9">
      <w:pPr>
        <w:spacing w:line="240" w:lineRule="auto"/>
        <w:jc w:val="both"/>
        <w:rPr>
          <w:color w:val="333333"/>
          <w:sz w:val="24"/>
          <w:szCs w:val="24"/>
          <w:highlight w:val="white"/>
        </w:rPr>
      </w:pPr>
    </w:p>
    <w:p w14:paraId="1ADA21FF" w14:textId="77777777" w:rsidR="00D436A9" w:rsidRDefault="00685E27">
      <w:pPr>
        <w:spacing w:line="240" w:lineRule="auto"/>
        <w:jc w:val="both"/>
        <w:rPr>
          <w:color w:val="333333"/>
          <w:sz w:val="24"/>
          <w:szCs w:val="24"/>
          <w:highlight w:val="white"/>
        </w:rPr>
      </w:pPr>
      <w:r>
        <w:rPr>
          <w:b/>
          <w:color w:val="333333"/>
          <w:sz w:val="24"/>
          <w:szCs w:val="24"/>
          <w:highlight w:val="white"/>
        </w:rPr>
        <w:t>Artículo 2º</w:t>
      </w:r>
      <w:r>
        <w:rPr>
          <w:color w:val="333333"/>
          <w:sz w:val="24"/>
          <w:szCs w:val="24"/>
          <w:highlight w:val="white"/>
        </w:rPr>
        <w:t xml:space="preserve"> </w:t>
      </w:r>
      <w:r>
        <w:rPr>
          <w:b/>
          <w:color w:val="333333"/>
          <w:sz w:val="24"/>
          <w:szCs w:val="24"/>
          <w:highlight w:val="white"/>
        </w:rPr>
        <w:t>– Objetivos.</w:t>
      </w:r>
      <w:r>
        <w:rPr>
          <w:color w:val="333333"/>
          <w:sz w:val="24"/>
          <w:szCs w:val="24"/>
          <w:highlight w:val="white"/>
        </w:rPr>
        <w:t xml:space="preserve"> Son sus objetivos:</w:t>
      </w:r>
    </w:p>
    <w:p w14:paraId="3D5704B6"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 xml:space="preserve">Asesorar y representar a los asociados en temas relacionados a cuestiones vinculadas con el sector; </w:t>
      </w:r>
    </w:p>
    <w:p w14:paraId="4E5C821F"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 xml:space="preserve">Organizar torneos de juegos de salón ajedrez, dominó, naipes, etc.; </w:t>
      </w:r>
    </w:p>
    <w:p w14:paraId="4DF8CE74"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t>Promover actividades sociales de carácter cultural, lúdicas, conferencias, cursos, exposiciones, teatros, danzas, fiestas, prácticas de actividad física y actividades que promuevan el bienestar físico, emocional o espiritual, etc.</w:t>
      </w:r>
    </w:p>
    <w:p w14:paraId="5D152742"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d) </w:t>
      </w:r>
      <w:r>
        <w:rPr>
          <w:color w:val="333333"/>
          <w:sz w:val="24"/>
          <w:szCs w:val="24"/>
          <w:highlight w:val="white"/>
        </w:rPr>
        <w:tab/>
        <w:t xml:space="preserve">Fomentar el turismo, mediante la organización de excursiones y viajes, gestionando convenios con asociaciones similares, sindicatos y prestadores particulares; </w:t>
      </w:r>
    </w:p>
    <w:p w14:paraId="0F8FF721"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e) </w:t>
      </w:r>
      <w:r>
        <w:rPr>
          <w:color w:val="333333"/>
          <w:sz w:val="24"/>
          <w:szCs w:val="24"/>
          <w:highlight w:val="white"/>
        </w:rPr>
        <w:tab/>
        <w:t xml:space="preserve">Difundir entre los asociados mediante la publicación de informativos y publicación a través de un portal de Internet, distintas redes sociales, etc., todos los actos administrativos, ejecutados por la Comisión Directiva.    </w:t>
      </w:r>
    </w:p>
    <w:p w14:paraId="210872E6"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f) </w:t>
      </w:r>
      <w:r>
        <w:rPr>
          <w:color w:val="333333"/>
          <w:sz w:val="24"/>
          <w:szCs w:val="24"/>
          <w:highlight w:val="white"/>
        </w:rPr>
        <w:tab/>
        <w:t>Realizar todo otro tipo de actividad que no fuera mencionada anteriormente, tendiente a cumplir los objetivos de la Asociación, o que sea de interés general de los Asociados, o beneficioso para el personal Aduanero en actividad y/o los Jubilados y Pensionados del Sector.</w:t>
      </w:r>
    </w:p>
    <w:p w14:paraId="5C2CA716" w14:textId="77777777" w:rsidR="00D436A9" w:rsidRDefault="00D436A9">
      <w:pPr>
        <w:spacing w:line="240" w:lineRule="auto"/>
        <w:ind w:left="425" w:hanging="425"/>
        <w:jc w:val="both"/>
        <w:rPr>
          <w:color w:val="333333"/>
          <w:sz w:val="24"/>
          <w:szCs w:val="24"/>
          <w:highlight w:val="white"/>
        </w:rPr>
      </w:pPr>
    </w:p>
    <w:p w14:paraId="3812E669" w14:textId="77777777" w:rsidR="00D436A9" w:rsidRDefault="00D436A9">
      <w:pPr>
        <w:spacing w:line="240" w:lineRule="auto"/>
        <w:ind w:left="425" w:hanging="425"/>
        <w:jc w:val="both"/>
        <w:rPr>
          <w:color w:val="333333"/>
          <w:sz w:val="24"/>
          <w:szCs w:val="24"/>
          <w:highlight w:val="white"/>
        </w:rPr>
      </w:pPr>
    </w:p>
    <w:p w14:paraId="481E27CE" w14:textId="77777777" w:rsidR="00D436A9" w:rsidRDefault="00685E27">
      <w:pPr>
        <w:spacing w:line="240" w:lineRule="auto"/>
        <w:ind w:left="425" w:hanging="425"/>
        <w:jc w:val="both"/>
        <w:rPr>
          <w:b/>
          <w:color w:val="333333"/>
          <w:sz w:val="24"/>
          <w:szCs w:val="24"/>
          <w:highlight w:val="white"/>
        </w:rPr>
      </w:pPr>
      <w:r>
        <w:rPr>
          <w:b/>
          <w:color w:val="333333"/>
          <w:sz w:val="24"/>
          <w:szCs w:val="24"/>
          <w:highlight w:val="white"/>
        </w:rPr>
        <w:t>TITULO II - CAPACIDAD Y PATRIMONIO SOCIAL</w:t>
      </w:r>
    </w:p>
    <w:p w14:paraId="47E9E59F" w14:textId="77777777" w:rsidR="00D436A9" w:rsidRDefault="00D436A9">
      <w:pPr>
        <w:spacing w:line="240" w:lineRule="auto"/>
        <w:jc w:val="both"/>
        <w:rPr>
          <w:color w:val="333333"/>
          <w:sz w:val="24"/>
          <w:szCs w:val="24"/>
          <w:highlight w:val="white"/>
        </w:rPr>
      </w:pPr>
    </w:p>
    <w:p w14:paraId="731AF227" w14:textId="77777777" w:rsidR="00D436A9" w:rsidRDefault="00685E27">
      <w:pPr>
        <w:spacing w:line="240" w:lineRule="auto"/>
        <w:jc w:val="both"/>
        <w:rPr>
          <w:color w:val="333333"/>
          <w:sz w:val="24"/>
          <w:szCs w:val="24"/>
          <w:highlight w:val="white"/>
        </w:rPr>
      </w:pPr>
      <w:r>
        <w:rPr>
          <w:b/>
          <w:color w:val="333333"/>
          <w:sz w:val="24"/>
          <w:szCs w:val="24"/>
          <w:highlight w:val="white"/>
        </w:rPr>
        <w:t>Artículo 3º</w:t>
      </w:r>
      <w:r>
        <w:rPr>
          <w:color w:val="333333"/>
          <w:sz w:val="24"/>
          <w:szCs w:val="24"/>
          <w:highlight w:val="white"/>
        </w:rPr>
        <w:t xml:space="preserve"> </w:t>
      </w:r>
      <w:r>
        <w:rPr>
          <w:b/>
          <w:color w:val="333333"/>
          <w:sz w:val="24"/>
          <w:szCs w:val="24"/>
          <w:highlight w:val="white"/>
        </w:rPr>
        <w:t>– Capacidad.</w:t>
      </w:r>
      <w:r>
        <w:rPr>
          <w:color w:val="333333"/>
          <w:sz w:val="24"/>
          <w:szCs w:val="24"/>
          <w:highlight w:val="white"/>
        </w:rPr>
        <w:t xml:space="preserve"> La asociación está capacitada para adquirir bienes y contraer obligaciones. A tal fin podrá operar con bancos y otras entidades financieras, públicas o privadas, suscribir y contraer todo tipo de obligaciones, actos, o documentos, que guarden relación con el objeto y los fines de la entidad, no siendo esta cláusula limitativa, sino meramente enunciativa, por lo que la asociación podrá realizar cualquier acto que fuere lícito y se adecúe a los intereses y fines de </w:t>
      </w:r>
      <w:proofErr w:type="gramStart"/>
      <w:r>
        <w:rPr>
          <w:color w:val="333333"/>
          <w:sz w:val="24"/>
          <w:szCs w:val="24"/>
          <w:highlight w:val="white"/>
        </w:rPr>
        <w:t>la misma</w:t>
      </w:r>
      <w:proofErr w:type="gramEnd"/>
      <w:r>
        <w:rPr>
          <w:color w:val="333333"/>
          <w:sz w:val="24"/>
          <w:szCs w:val="24"/>
          <w:highlight w:val="white"/>
        </w:rPr>
        <w:t>.</w:t>
      </w:r>
    </w:p>
    <w:p w14:paraId="6BC8C9DC" w14:textId="77777777" w:rsidR="00D436A9" w:rsidRDefault="00D436A9">
      <w:pPr>
        <w:spacing w:line="240" w:lineRule="auto"/>
        <w:jc w:val="both"/>
        <w:rPr>
          <w:color w:val="333333"/>
          <w:sz w:val="24"/>
          <w:szCs w:val="24"/>
          <w:highlight w:val="white"/>
        </w:rPr>
      </w:pPr>
    </w:p>
    <w:p w14:paraId="10F4FB54" w14:textId="77777777" w:rsidR="00D436A9" w:rsidRDefault="00685E27">
      <w:pPr>
        <w:spacing w:line="240" w:lineRule="auto"/>
        <w:jc w:val="both"/>
        <w:rPr>
          <w:color w:val="333333"/>
          <w:sz w:val="24"/>
          <w:szCs w:val="24"/>
          <w:highlight w:val="white"/>
        </w:rPr>
      </w:pPr>
      <w:r>
        <w:rPr>
          <w:b/>
          <w:color w:val="333333"/>
          <w:sz w:val="24"/>
          <w:szCs w:val="24"/>
          <w:highlight w:val="white"/>
        </w:rPr>
        <w:t>Artículo 4º</w:t>
      </w:r>
      <w:r>
        <w:rPr>
          <w:color w:val="333333"/>
          <w:sz w:val="24"/>
          <w:szCs w:val="24"/>
          <w:highlight w:val="white"/>
        </w:rPr>
        <w:t xml:space="preserve"> </w:t>
      </w:r>
      <w:r>
        <w:rPr>
          <w:b/>
          <w:color w:val="333333"/>
          <w:sz w:val="24"/>
          <w:szCs w:val="24"/>
          <w:highlight w:val="white"/>
        </w:rPr>
        <w:t xml:space="preserve">– Patrimonio Social. </w:t>
      </w:r>
      <w:r>
        <w:rPr>
          <w:color w:val="333333"/>
          <w:sz w:val="24"/>
          <w:szCs w:val="24"/>
          <w:highlight w:val="white"/>
        </w:rPr>
        <w:t>El patrimonio social se compone de los bienes que la Asociación posee en la actualidad, de los que adquiera en lo sucesivo por cualquier título, y de los recursos que obtenga por:</w:t>
      </w:r>
    </w:p>
    <w:p w14:paraId="215A897A"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Las cuotas que abonan los asociados;</w:t>
      </w:r>
    </w:p>
    <w:p w14:paraId="2958DD7F"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Las rentas que produzcan sus bienes;</w:t>
      </w:r>
    </w:p>
    <w:p w14:paraId="51361240"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t>Las donaciones, herencias, legados y subvenciones que le fueren acordadas;</w:t>
      </w:r>
    </w:p>
    <w:p w14:paraId="2266F52C"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d) </w:t>
      </w:r>
      <w:r>
        <w:rPr>
          <w:color w:val="333333"/>
          <w:sz w:val="24"/>
          <w:szCs w:val="24"/>
          <w:highlight w:val="white"/>
        </w:rPr>
        <w:tab/>
        <w:t>El producto de beneficios, festivales y de todo otro ingreso que pueda obtener lícitamente.</w:t>
      </w:r>
    </w:p>
    <w:p w14:paraId="62D85D3E" w14:textId="77777777" w:rsidR="00D436A9" w:rsidRDefault="00D436A9">
      <w:pPr>
        <w:spacing w:line="240" w:lineRule="auto"/>
        <w:jc w:val="both"/>
        <w:rPr>
          <w:color w:val="333333"/>
          <w:sz w:val="24"/>
          <w:szCs w:val="24"/>
          <w:highlight w:val="white"/>
        </w:rPr>
      </w:pPr>
    </w:p>
    <w:p w14:paraId="217DFF92" w14:textId="77777777" w:rsidR="00D436A9" w:rsidRDefault="00D436A9">
      <w:pPr>
        <w:spacing w:line="240" w:lineRule="auto"/>
        <w:jc w:val="both"/>
        <w:rPr>
          <w:color w:val="333333"/>
          <w:sz w:val="24"/>
          <w:szCs w:val="24"/>
          <w:highlight w:val="white"/>
        </w:rPr>
      </w:pPr>
    </w:p>
    <w:p w14:paraId="79C25B07" w14:textId="77777777" w:rsidR="00D436A9" w:rsidRDefault="00685E27">
      <w:pPr>
        <w:spacing w:line="240" w:lineRule="auto"/>
        <w:jc w:val="both"/>
        <w:rPr>
          <w:b/>
          <w:color w:val="333333"/>
          <w:sz w:val="24"/>
          <w:szCs w:val="24"/>
          <w:highlight w:val="white"/>
        </w:rPr>
      </w:pPr>
      <w:r>
        <w:rPr>
          <w:b/>
          <w:color w:val="333333"/>
          <w:sz w:val="24"/>
          <w:szCs w:val="24"/>
          <w:highlight w:val="white"/>
        </w:rPr>
        <w:t>TITULO III - MIEMBROS, ADMISIÓN, OBLIGACIONES Y DERECHOS</w:t>
      </w:r>
    </w:p>
    <w:p w14:paraId="302B1753" w14:textId="77777777" w:rsidR="00D436A9" w:rsidRDefault="00D436A9">
      <w:pPr>
        <w:spacing w:line="240" w:lineRule="auto"/>
        <w:jc w:val="both"/>
        <w:rPr>
          <w:color w:val="333333"/>
          <w:sz w:val="24"/>
          <w:szCs w:val="24"/>
          <w:highlight w:val="white"/>
        </w:rPr>
      </w:pPr>
    </w:p>
    <w:p w14:paraId="002AA7B1" w14:textId="77777777" w:rsidR="00D436A9" w:rsidRDefault="00685E27">
      <w:pPr>
        <w:spacing w:line="240" w:lineRule="auto"/>
        <w:jc w:val="both"/>
        <w:rPr>
          <w:color w:val="333333"/>
          <w:sz w:val="24"/>
          <w:szCs w:val="24"/>
          <w:highlight w:val="white"/>
        </w:rPr>
      </w:pPr>
      <w:r>
        <w:rPr>
          <w:b/>
          <w:color w:val="333333"/>
          <w:sz w:val="24"/>
          <w:szCs w:val="24"/>
          <w:highlight w:val="white"/>
        </w:rPr>
        <w:lastRenderedPageBreak/>
        <w:t>Artículo 5º</w:t>
      </w:r>
      <w:r>
        <w:rPr>
          <w:color w:val="333333"/>
          <w:sz w:val="24"/>
          <w:szCs w:val="24"/>
          <w:highlight w:val="white"/>
        </w:rPr>
        <w:t xml:space="preserve"> </w:t>
      </w:r>
      <w:r>
        <w:rPr>
          <w:b/>
          <w:color w:val="333333"/>
          <w:sz w:val="24"/>
          <w:szCs w:val="24"/>
          <w:highlight w:val="white"/>
        </w:rPr>
        <w:t>– Miembros.</w:t>
      </w:r>
      <w:r>
        <w:rPr>
          <w:color w:val="333333"/>
          <w:sz w:val="24"/>
          <w:szCs w:val="24"/>
          <w:highlight w:val="white"/>
        </w:rPr>
        <w:t xml:space="preserve"> Son miembros de la Asociación los miembros Activos, Adherentes y Honorarios.</w:t>
      </w:r>
    </w:p>
    <w:p w14:paraId="7F6FF149" w14:textId="77777777" w:rsidR="00D436A9" w:rsidRDefault="00D436A9">
      <w:pPr>
        <w:spacing w:line="240" w:lineRule="auto"/>
        <w:jc w:val="both"/>
        <w:rPr>
          <w:color w:val="333333"/>
          <w:sz w:val="24"/>
          <w:szCs w:val="24"/>
          <w:highlight w:val="white"/>
        </w:rPr>
      </w:pPr>
    </w:p>
    <w:p w14:paraId="0488825F" w14:textId="77777777" w:rsidR="00D436A9" w:rsidRDefault="00685E27">
      <w:pPr>
        <w:spacing w:line="240" w:lineRule="auto"/>
        <w:jc w:val="both"/>
        <w:rPr>
          <w:color w:val="333333"/>
          <w:sz w:val="24"/>
          <w:szCs w:val="24"/>
          <w:highlight w:val="white"/>
        </w:rPr>
      </w:pPr>
      <w:r>
        <w:rPr>
          <w:b/>
          <w:color w:val="333333"/>
          <w:sz w:val="24"/>
          <w:szCs w:val="24"/>
          <w:highlight w:val="white"/>
        </w:rPr>
        <w:t>Artículo 6º</w:t>
      </w:r>
      <w:r>
        <w:rPr>
          <w:color w:val="333333"/>
          <w:sz w:val="24"/>
          <w:szCs w:val="24"/>
          <w:highlight w:val="white"/>
        </w:rPr>
        <w:t xml:space="preserve"> </w:t>
      </w:r>
      <w:r>
        <w:rPr>
          <w:b/>
          <w:color w:val="333333"/>
          <w:sz w:val="24"/>
          <w:szCs w:val="24"/>
          <w:highlight w:val="white"/>
        </w:rPr>
        <w:t>– Miembros Activos.</w:t>
      </w:r>
      <w:r>
        <w:rPr>
          <w:color w:val="333333"/>
          <w:sz w:val="24"/>
          <w:szCs w:val="24"/>
          <w:highlight w:val="white"/>
        </w:rPr>
        <w:t xml:space="preserve"> Son Miembros Activos aquellos a quienes acepte como tales la Comisión Directiva, entre personas que, al momento de obtener el beneficio jubilatorio, hayan prestado un mínimo de diez (10) años en el Servicio Aduanero Nacional y sus respectivos pensionados, sin tener en cuenta para estos últimos, su actividad laboral anterior ni permanencia.</w:t>
      </w:r>
    </w:p>
    <w:p w14:paraId="03FE3A53" w14:textId="77777777" w:rsidR="00D436A9" w:rsidRDefault="00D436A9">
      <w:pPr>
        <w:spacing w:line="240" w:lineRule="auto"/>
        <w:jc w:val="both"/>
        <w:rPr>
          <w:color w:val="333333"/>
          <w:sz w:val="24"/>
          <w:szCs w:val="24"/>
          <w:highlight w:val="white"/>
        </w:rPr>
      </w:pPr>
    </w:p>
    <w:p w14:paraId="4B104463" w14:textId="77777777" w:rsidR="00D436A9" w:rsidRDefault="00685E27">
      <w:pPr>
        <w:spacing w:line="240" w:lineRule="auto"/>
        <w:jc w:val="both"/>
        <w:rPr>
          <w:color w:val="333333"/>
          <w:sz w:val="24"/>
          <w:szCs w:val="24"/>
          <w:highlight w:val="white"/>
        </w:rPr>
      </w:pPr>
      <w:r>
        <w:rPr>
          <w:b/>
          <w:color w:val="333333"/>
          <w:sz w:val="24"/>
          <w:szCs w:val="24"/>
          <w:highlight w:val="white"/>
        </w:rPr>
        <w:t>Artículo 7º</w:t>
      </w:r>
      <w:r>
        <w:rPr>
          <w:color w:val="333333"/>
          <w:sz w:val="24"/>
          <w:szCs w:val="24"/>
          <w:highlight w:val="white"/>
        </w:rPr>
        <w:t xml:space="preserve"> </w:t>
      </w:r>
      <w:r>
        <w:rPr>
          <w:b/>
          <w:color w:val="333333"/>
          <w:sz w:val="24"/>
          <w:szCs w:val="24"/>
          <w:highlight w:val="white"/>
        </w:rPr>
        <w:t>– Miembros Adherentes.</w:t>
      </w:r>
      <w:r>
        <w:rPr>
          <w:color w:val="333333"/>
          <w:sz w:val="24"/>
          <w:szCs w:val="24"/>
          <w:highlight w:val="white"/>
        </w:rPr>
        <w:t xml:space="preserve"> Son Miembros Adherentes aquellos a quienes acepte como tales la Comisión Directiva, y sean jubilados o pensionados que tengan grado consanguinidad o posean amistad con algún Socio Activo. Deberán ser presentados y avalados para su afiliación por un (1) Socio Activo.</w:t>
      </w:r>
    </w:p>
    <w:p w14:paraId="4A1C79AF" w14:textId="77777777" w:rsidR="00D436A9" w:rsidRDefault="00D436A9">
      <w:pPr>
        <w:spacing w:line="240" w:lineRule="auto"/>
        <w:jc w:val="both"/>
        <w:rPr>
          <w:color w:val="333333"/>
          <w:sz w:val="24"/>
          <w:szCs w:val="24"/>
          <w:highlight w:val="white"/>
        </w:rPr>
      </w:pPr>
    </w:p>
    <w:p w14:paraId="417501BF" w14:textId="77777777" w:rsidR="00D436A9" w:rsidRDefault="00685E27">
      <w:pPr>
        <w:spacing w:line="240" w:lineRule="auto"/>
        <w:jc w:val="both"/>
        <w:rPr>
          <w:color w:val="333333"/>
          <w:sz w:val="24"/>
          <w:szCs w:val="24"/>
          <w:highlight w:val="white"/>
        </w:rPr>
      </w:pPr>
      <w:r>
        <w:rPr>
          <w:b/>
          <w:color w:val="333333"/>
          <w:sz w:val="24"/>
          <w:szCs w:val="24"/>
          <w:highlight w:val="white"/>
        </w:rPr>
        <w:t>Artículo 8º</w:t>
      </w:r>
      <w:r>
        <w:rPr>
          <w:color w:val="333333"/>
          <w:sz w:val="24"/>
          <w:szCs w:val="24"/>
          <w:highlight w:val="white"/>
        </w:rPr>
        <w:t xml:space="preserve"> </w:t>
      </w:r>
      <w:r>
        <w:rPr>
          <w:b/>
          <w:color w:val="333333"/>
          <w:sz w:val="24"/>
          <w:szCs w:val="24"/>
          <w:highlight w:val="white"/>
        </w:rPr>
        <w:t xml:space="preserve">– Miembros Honorarios. </w:t>
      </w:r>
      <w:r>
        <w:rPr>
          <w:color w:val="333333"/>
          <w:sz w:val="24"/>
          <w:szCs w:val="24"/>
          <w:highlight w:val="white"/>
        </w:rPr>
        <w:t>Son Miembros Honorarios Las personas que en atención a los servicios prestados a la Asociación o por destacadas condiciones personales, sean designadas por Asamblea a propuesta de la Comisión Directiva o de un mínimo de veinte (20) socios con derecho a voto.</w:t>
      </w:r>
    </w:p>
    <w:p w14:paraId="40D0C7B1" w14:textId="77777777" w:rsidR="00D436A9" w:rsidRDefault="00D436A9">
      <w:pPr>
        <w:spacing w:line="240" w:lineRule="auto"/>
        <w:jc w:val="both"/>
        <w:rPr>
          <w:color w:val="333333"/>
          <w:sz w:val="24"/>
          <w:szCs w:val="24"/>
          <w:highlight w:val="white"/>
        </w:rPr>
      </w:pPr>
    </w:p>
    <w:p w14:paraId="248999D5" w14:textId="77777777" w:rsidR="00D436A9" w:rsidRDefault="00685E27">
      <w:pPr>
        <w:spacing w:line="240" w:lineRule="auto"/>
        <w:jc w:val="both"/>
        <w:rPr>
          <w:b/>
          <w:color w:val="333333"/>
          <w:sz w:val="24"/>
          <w:szCs w:val="24"/>
          <w:highlight w:val="white"/>
        </w:rPr>
      </w:pPr>
      <w:r>
        <w:rPr>
          <w:b/>
          <w:color w:val="333333"/>
          <w:sz w:val="24"/>
          <w:szCs w:val="24"/>
          <w:highlight w:val="white"/>
        </w:rPr>
        <w:t>Artículo 9º</w:t>
      </w:r>
      <w:r>
        <w:rPr>
          <w:color w:val="333333"/>
          <w:sz w:val="24"/>
          <w:szCs w:val="24"/>
          <w:highlight w:val="white"/>
        </w:rPr>
        <w:t xml:space="preserve"> </w:t>
      </w:r>
      <w:r>
        <w:rPr>
          <w:b/>
          <w:color w:val="333333"/>
          <w:sz w:val="24"/>
          <w:szCs w:val="24"/>
          <w:highlight w:val="white"/>
        </w:rPr>
        <w:t xml:space="preserve">– Derechos de los Miembros de la Asociación. </w:t>
      </w:r>
    </w:p>
    <w:p w14:paraId="4DDF53A0" w14:textId="77777777" w:rsidR="00D436A9" w:rsidRDefault="00685E27">
      <w:pPr>
        <w:spacing w:line="240" w:lineRule="auto"/>
        <w:jc w:val="both"/>
        <w:rPr>
          <w:color w:val="333333"/>
          <w:sz w:val="24"/>
          <w:szCs w:val="24"/>
          <w:highlight w:val="white"/>
        </w:rPr>
      </w:pPr>
      <w:r>
        <w:rPr>
          <w:color w:val="333333"/>
          <w:sz w:val="24"/>
          <w:szCs w:val="24"/>
          <w:highlight w:val="white"/>
        </w:rPr>
        <w:t>1.</w:t>
      </w:r>
      <w:proofErr w:type="gramStart"/>
      <w:r>
        <w:rPr>
          <w:color w:val="333333"/>
          <w:sz w:val="24"/>
          <w:szCs w:val="24"/>
          <w:highlight w:val="white"/>
        </w:rPr>
        <w:t>-  Son</w:t>
      </w:r>
      <w:proofErr w:type="gramEnd"/>
      <w:r>
        <w:rPr>
          <w:color w:val="333333"/>
          <w:sz w:val="24"/>
          <w:szCs w:val="24"/>
          <w:highlight w:val="white"/>
        </w:rPr>
        <w:t xml:space="preserve"> derechos de los Miembros Activos:</w:t>
      </w:r>
    </w:p>
    <w:p w14:paraId="0B97F366"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Participar en las actividades de la Asociación, conforme los mecanismos que determine la Comisión Directiva.</w:t>
      </w:r>
    </w:p>
    <w:p w14:paraId="5F615476"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Tomar parte personalmente en las Asambleas con voz y voto, participar en la elección de autoridades y ocupar cargos de los órganos de la Asociación de acuerdo con las disposiciones de este Estatuto. Para poder ejercer estos derechos, el miembro deberá acreditar un plazo de asociación de 12 meses cumplidos al momento de celebración de la Asamblea;</w:t>
      </w:r>
    </w:p>
    <w:p w14:paraId="33F22CDA"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t>Gozar de los beneficios que otorga la Asociación;</w:t>
      </w:r>
    </w:p>
    <w:p w14:paraId="6CAF75F1"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d) </w:t>
      </w:r>
      <w:r>
        <w:rPr>
          <w:color w:val="333333"/>
          <w:sz w:val="24"/>
          <w:szCs w:val="24"/>
          <w:highlight w:val="white"/>
        </w:rPr>
        <w:tab/>
        <w:t>Promover ideas o proyectos ante los órganos de la Asociación.</w:t>
      </w:r>
    </w:p>
    <w:p w14:paraId="224C9B15"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e) </w:t>
      </w:r>
      <w:r>
        <w:rPr>
          <w:color w:val="333333"/>
          <w:sz w:val="24"/>
          <w:szCs w:val="24"/>
          <w:highlight w:val="white"/>
        </w:rPr>
        <w:tab/>
        <w:t>Estar informado de las decisiones de los órganos de la Asociación.</w:t>
      </w:r>
    </w:p>
    <w:p w14:paraId="6FE64A45" w14:textId="77777777" w:rsidR="00D436A9" w:rsidRDefault="00D436A9">
      <w:pPr>
        <w:spacing w:line="240" w:lineRule="auto"/>
        <w:ind w:left="425" w:hanging="425"/>
        <w:jc w:val="both"/>
        <w:rPr>
          <w:color w:val="333333"/>
          <w:sz w:val="24"/>
          <w:szCs w:val="24"/>
          <w:highlight w:val="white"/>
        </w:rPr>
      </w:pPr>
    </w:p>
    <w:p w14:paraId="70BC2A81"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2.- </w:t>
      </w:r>
      <w:r>
        <w:rPr>
          <w:color w:val="333333"/>
          <w:sz w:val="24"/>
          <w:szCs w:val="24"/>
          <w:highlight w:val="white"/>
        </w:rPr>
        <w:tab/>
        <w:t>Son derechos de los Miembros Honorarios:</w:t>
      </w:r>
    </w:p>
    <w:p w14:paraId="7DB7975D"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Participar en las actividades de la Asociación, conforme los mecanismos y aranceles que, en cada caso, determine la Comisión Directiva.</w:t>
      </w:r>
    </w:p>
    <w:p w14:paraId="0736B869"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Tomar parte personalmente en las Asambleas.</w:t>
      </w:r>
    </w:p>
    <w:p w14:paraId="594D3DBB"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t>Gozar de los beneficios que otorga la Asociación y tener acceso a toda la información disponible.</w:t>
      </w:r>
    </w:p>
    <w:p w14:paraId="03460182"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3.- </w:t>
      </w:r>
      <w:r>
        <w:rPr>
          <w:color w:val="333333"/>
          <w:sz w:val="24"/>
          <w:szCs w:val="24"/>
          <w:highlight w:val="white"/>
        </w:rPr>
        <w:tab/>
        <w:t>Son derechos de los Miembros Adherentes:</w:t>
      </w:r>
    </w:p>
    <w:p w14:paraId="2FB49226"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Participar en las actividades de la Asociación, conforme los mecanismos y aranceles que, en cada caso, determine la Comisión Directiva.</w:t>
      </w:r>
    </w:p>
    <w:p w14:paraId="3D577EF1"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 xml:space="preserve">Tomar parte personalmente en las Asambleas, con </w:t>
      </w:r>
      <w:proofErr w:type="gramStart"/>
      <w:r>
        <w:rPr>
          <w:color w:val="333333"/>
          <w:sz w:val="24"/>
          <w:szCs w:val="24"/>
          <w:highlight w:val="white"/>
        </w:rPr>
        <w:t>voz</w:t>
      </w:r>
      <w:proofErr w:type="gramEnd"/>
      <w:r>
        <w:rPr>
          <w:color w:val="333333"/>
          <w:sz w:val="24"/>
          <w:szCs w:val="24"/>
          <w:highlight w:val="white"/>
        </w:rPr>
        <w:t xml:space="preserve"> pero sin voto,</w:t>
      </w:r>
    </w:p>
    <w:p w14:paraId="60ADCACD"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t>Gozar de los beneficios que otorga la Asociación y tener acceso a toda la información disponible.</w:t>
      </w:r>
    </w:p>
    <w:p w14:paraId="0649FFDB" w14:textId="77777777" w:rsidR="00D436A9" w:rsidRDefault="00D436A9">
      <w:pPr>
        <w:spacing w:line="240" w:lineRule="auto"/>
        <w:ind w:left="425" w:hanging="425"/>
        <w:jc w:val="both"/>
        <w:rPr>
          <w:color w:val="333333"/>
          <w:sz w:val="24"/>
          <w:szCs w:val="24"/>
          <w:highlight w:val="white"/>
        </w:rPr>
      </w:pPr>
    </w:p>
    <w:p w14:paraId="5FE91ED1" w14:textId="77777777" w:rsidR="00D436A9" w:rsidRDefault="00685E27">
      <w:pPr>
        <w:spacing w:line="240" w:lineRule="auto"/>
        <w:jc w:val="both"/>
        <w:rPr>
          <w:color w:val="333333"/>
          <w:sz w:val="24"/>
          <w:szCs w:val="24"/>
          <w:highlight w:val="white"/>
        </w:rPr>
      </w:pPr>
      <w:r>
        <w:rPr>
          <w:b/>
          <w:color w:val="333333"/>
          <w:sz w:val="24"/>
          <w:szCs w:val="24"/>
          <w:highlight w:val="white"/>
        </w:rPr>
        <w:t>Artículo 10º</w:t>
      </w:r>
      <w:r>
        <w:rPr>
          <w:color w:val="333333"/>
          <w:sz w:val="24"/>
          <w:szCs w:val="24"/>
          <w:highlight w:val="white"/>
        </w:rPr>
        <w:t xml:space="preserve"> </w:t>
      </w:r>
      <w:r>
        <w:rPr>
          <w:b/>
          <w:color w:val="333333"/>
          <w:sz w:val="24"/>
          <w:szCs w:val="24"/>
          <w:highlight w:val="white"/>
        </w:rPr>
        <w:t>– Obligaciones de los Miembros de la Asociación.</w:t>
      </w:r>
      <w:r>
        <w:rPr>
          <w:color w:val="333333"/>
          <w:sz w:val="24"/>
          <w:szCs w:val="24"/>
          <w:highlight w:val="white"/>
        </w:rPr>
        <w:t xml:space="preserve"> Son obligaciones de todos los miembros de la Asociación:</w:t>
      </w:r>
    </w:p>
    <w:p w14:paraId="0D5022DA"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Cumplir el presente estatuto y respetar las decisiones de los órganos de la Asociación.</w:t>
      </w:r>
    </w:p>
    <w:p w14:paraId="5655C063"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Colaborar con la Asociación y con sus órganos ejecutivos y deliberativos en el cumplimiento de sus objetivos.</w:t>
      </w:r>
    </w:p>
    <w:p w14:paraId="32C282D6"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lastRenderedPageBreak/>
        <w:t xml:space="preserve">c) </w:t>
      </w:r>
      <w:r>
        <w:rPr>
          <w:color w:val="333333"/>
          <w:sz w:val="24"/>
          <w:szCs w:val="24"/>
          <w:highlight w:val="white"/>
        </w:rPr>
        <w:tab/>
        <w:t>Abonar las contribuciones establecidas en el Artículo 4º inciso a) del presente Estatuto.</w:t>
      </w:r>
    </w:p>
    <w:p w14:paraId="6B2222A8"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d) </w:t>
      </w:r>
      <w:r>
        <w:rPr>
          <w:color w:val="333333"/>
          <w:sz w:val="24"/>
          <w:szCs w:val="24"/>
          <w:highlight w:val="white"/>
        </w:rPr>
        <w:tab/>
        <w:t>Informar y mantener actualizados los siguientes datos: dirección, teléfono celular y dirección de correo electrónico válido;</w:t>
      </w:r>
    </w:p>
    <w:p w14:paraId="17987BD9"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 </w:t>
      </w:r>
    </w:p>
    <w:p w14:paraId="4FD3EE33" w14:textId="77777777" w:rsidR="00D436A9" w:rsidRDefault="00685E27">
      <w:pPr>
        <w:spacing w:line="240" w:lineRule="auto"/>
        <w:jc w:val="both"/>
        <w:rPr>
          <w:color w:val="333333"/>
          <w:sz w:val="24"/>
          <w:szCs w:val="24"/>
          <w:highlight w:val="white"/>
        </w:rPr>
      </w:pPr>
      <w:r>
        <w:rPr>
          <w:b/>
          <w:color w:val="333333"/>
          <w:sz w:val="24"/>
          <w:szCs w:val="24"/>
          <w:highlight w:val="white"/>
        </w:rPr>
        <w:t>Artículo 11º</w:t>
      </w:r>
      <w:r>
        <w:rPr>
          <w:color w:val="333333"/>
          <w:sz w:val="24"/>
          <w:szCs w:val="24"/>
          <w:highlight w:val="white"/>
        </w:rPr>
        <w:t xml:space="preserve"> </w:t>
      </w:r>
      <w:r>
        <w:rPr>
          <w:b/>
          <w:color w:val="333333"/>
          <w:sz w:val="24"/>
          <w:szCs w:val="24"/>
          <w:highlight w:val="white"/>
        </w:rPr>
        <w:t>- Pérdida de la calidad de miembro.</w:t>
      </w:r>
      <w:r>
        <w:rPr>
          <w:color w:val="333333"/>
          <w:sz w:val="24"/>
          <w:szCs w:val="24"/>
          <w:highlight w:val="white"/>
        </w:rPr>
        <w:t xml:space="preserve"> Los asociados perderán el carácter de tales por fallecimiento, renuncia, baja o expulsión.</w:t>
      </w:r>
    </w:p>
    <w:p w14:paraId="1066077A" w14:textId="77777777" w:rsidR="00D436A9" w:rsidRDefault="00D436A9">
      <w:pPr>
        <w:spacing w:line="240" w:lineRule="auto"/>
        <w:jc w:val="both"/>
        <w:rPr>
          <w:color w:val="333333"/>
          <w:sz w:val="24"/>
          <w:szCs w:val="24"/>
          <w:highlight w:val="white"/>
        </w:rPr>
      </w:pPr>
    </w:p>
    <w:p w14:paraId="35398AD8" w14:textId="77777777" w:rsidR="00D436A9" w:rsidRDefault="00685E27">
      <w:pPr>
        <w:spacing w:line="240" w:lineRule="auto"/>
        <w:jc w:val="both"/>
        <w:rPr>
          <w:color w:val="333333"/>
          <w:sz w:val="24"/>
          <w:szCs w:val="24"/>
          <w:highlight w:val="white"/>
        </w:rPr>
      </w:pPr>
      <w:r>
        <w:rPr>
          <w:b/>
          <w:color w:val="333333"/>
          <w:sz w:val="24"/>
          <w:szCs w:val="24"/>
          <w:highlight w:val="white"/>
        </w:rPr>
        <w:t>Artículo 12º</w:t>
      </w:r>
      <w:r>
        <w:rPr>
          <w:color w:val="333333"/>
          <w:sz w:val="24"/>
          <w:szCs w:val="24"/>
          <w:highlight w:val="white"/>
        </w:rPr>
        <w:t xml:space="preserve"> - Perderá su condición de asociado el que hubiese dejado de reunir las condiciones requeridas por el Estatuto para serlo. El asociado que se atrase en tres cuotas sociales o de cualquier otra contribución establecida, será notificado, por correo electrónico o similar, de su obligación de ponerse al día con la Tesorería. Pasado cinco (5) días de la notificación sin que hubiera regularizado su situación o justificado las causas de la morosidad, la Comisión Directiva declarará la baja del asociado.</w:t>
      </w:r>
    </w:p>
    <w:p w14:paraId="7B904ACB" w14:textId="77777777" w:rsidR="00D436A9" w:rsidRDefault="00D436A9">
      <w:pPr>
        <w:spacing w:line="240" w:lineRule="auto"/>
        <w:jc w:val="both"/>
        <w:rPr>
          <w:color w:val="333333"/>
          <w:sz w:val="24"/>
          <w:szCs w:val="24"/>
          <w:highlight w:val="white"/>
        </w:rPr>
      </w:pPr>
    </w:p>
    <w:p w14:paraId="69925524" w14:textId="77777777" w:rsidR="00D436A9" w:rsidRDefault="00685E27">
      <w:pPr>
        <w:spacing w:line="240" w:lineRule="auto"/>
        <w:jc w:val="both"/>
        <w:rPr>
          <w:color w:val="333333"/>
          <w:sz w:val="24"/>
          <w:szCs w:val="24"/>
          <w:highlight w:val="white"/>
        </w:rPr>
      </w:pPr>
      <w:r>
        <w:rPr>
          <w:b/>
          <w:color w:val="333333"/>
          <w:sz w:val="24"/>
          <w:szCs w:val="24"/>
          <w:highlight w:val="white"/>
        </w:rPr>
        <w:t xml:space="preserve">Artículo 13º </w:t>
      </w:r>
      <w:r>
        <w:rPr>
          <w:color w:val="333333"/>
          <w:sz w:val="24"/>
          <w:szCs w:val="24"/>
          <w:highlight w:val="white"/>
        </w:rPr>
        <w:t>- La Comisión Directiva podrá aplicar a los asociados las siguientes sanciones: a) Amonestación b) Suspensión; c) Baja y d) Expulsión, las que se graduarán de acuerdo con la gravedad de la falta y las circunstancias del caso, por las siguientes causas:</w:t>
      </w:r>
    </w:p>
    <w:p w14:paraId="2DD9289C"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1) </w:t>
      </w:r>
      <w:r>
        <w:rPr>
          <w:color w:val="333333"/>
          <w:sz w:val="24"/>
          <w:szCs w:val="24"/>
          <w:highlight w:val="white"/>
        </w:rPr>
        <w:tab/>
        <w:t xml:space="preserve">Incumplimiento de las obligaciones impuestas por el Estatuto, Reglamento o Resolución de las Asambleas y de la Comisión Directiva; </w:t>
      </w:r>
    </w:p>
    <w:p w14:paraId="7EF7BD0A"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2) </w:t>
      </w:r>
      <w:r>
        <w:rPr>
          <w:color w:val="333333"/>
          <w:sz w:val="24"/>
          <w:szCs w:val="24"/>
          <w:highlight w:val="white"/>
        </w:rPr>
        <w:tab/>
        <w:t xml:space="preserve">Inconducta notoria; </w:t>
      </w:r>
    </w:p>
    <w:p w14:paraId="011C16B5"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3) </w:t>
      </w:r>
      <w:r>
        <w:rPr>
          <w:color w:val="333333"/>
          <w:sz w:val="24"/>
          <w:szCs w:val="24"/>
          <w:highlight w:val="white"/>
        </w:rPr>
        <w:tab/>
        <w:t>Hacer voluntariamente daño a la Asociación, provocar desórdenes graves en su seno u observar una conducta que sea notoriamente perjudicial a los intereses sociales.</w:t>
      </w:r>
    </w:p>
    <w:p w14:paraId="2D9FCACA" w14:textId="77777777" w:rsidR="00D436A9" w:rsidRDefault="00D436A9">
      <w:pPr>
        <w:spacing w:line="240" w:lineRule="auto"/>
        <w:ind w:left="425" w:hanging="425"/>
        <w:jc w:val="both"/>
        <w:rPr>
          <w:color w:val="333333"/>
          <w:sz w:val="24"/>
          <w:szCs w:val="24"/>
          <w:highlight w:val="white"/>
        </w:rPr>
      </w:pPr>
    </w:p>
    <w:p w14:paraId="6633613A" w14:textId="77777777" w:rsidR="00D436A9" w:rsidRDefault="00685E27">
      <w:pPr>
        <w:spacing w:line="240" w:lineRule="auto"/>
        <w:jc w:val="both"/>
        <w:rPr>
          <w:color w:val="333333"/>
          <w:sz w:val="24"/>
          <w:szCs w:val="24"/>
          <w:highlight w:val="white"/>
        </w:rPr>
      </w:pPr>
      <w:r>
        <w:rPr>
          <w:b/>
          <w:color w:val="333333"/>
          <w:sz w:val="24"/>
          <w:szCs w:val="24"/>
          <w:highlight w:val="white"/>
        </w:rPr>
        <w:t>Artículo 14º</w:t>
      </w:r>
      <w:r>
        <w:rPr>
          <w:color w:val="333333"/>
          <w:sz w:val="24"/>
          <w:szCs w:val="24"/>
          <w:highlight w:val="white"/>
        </w:rPr>
        <w:t xml:space="preserve"> - Las sanciones disciplinarias a que se refiere el artículo anterior serán resueltas por la Comisión Directiva, quien indicará el procedimiento a seguir, con estricta observancia del derecho de defensa. En todos los casos el afectado podrá interponer, dentro del término de quince (15) días de notificado de la sanción, el recurso de apelación por ante la primera Asamblea que se celebre, cuya resolución será definitiva.</w:t>
      </w:r>
    </w:p>
    <w:p w14:paraId="5C25DC1A" w14:textId="77777777" w:rsidR="00D436A9" w:rsidRDefault="00D436A9">
      <w:pPr>
        <w:spacing w:line="240" w:lineRule="auto"/>
        <w:jc w:val="both"/>
        <w:rPr>
          <w:color w:val="333333"/>
          <w:sz w:val="24"/>
          <w:szCs w:val="24"/>
          <w:highlight w:val="white"/>
        </w:rPr>
      </w:pPr>
    </w:p>
    <w:p w14:paraId="3379B480" w14:textId="77777777" w:rsidR="00D436A9" w:rsidRDefault="00685E27">
      <w:pPr>
        <w:spacing w:line="240" w:lineRule="auto"/>
        <w:jc w:val="both"/>
        <w:rPr>
          <w:color w:val="333333"/>
          <w:sz w:val="24"/>
          <w:szCs w:val="24"/>
          <w:highlight w:val="white"/>
        </w:rPr>
      </w:pPr>
      <w:r>
        <w:rPr>
          <w:b/>
          <w:color w:val="333333"/>
          <w:sz w:val="24"/>
          <w:szCs w:val="24"/>
          <w:highlight w:val="white"/>
        </w:rPr>
        <w:t>Artículo 15º</w:t>
      </w:r>
      <w:r>
        <w:rPr>
          <w:color w:val="333333"/>
          <w:sz w:val="24"/>
          <w:szCs w:val="24"/>
          <w:highlight w:val="white"/>
        </w:rPr>
        <w:t xml:space="preserve"> </w:t>
      </w:r>
      <w:r>
        <w:rPr>
          <w:b/>
          <w:color w:val="333333"/>
          <w:sz w:val="24"/>
          <w:szCs w:val="24"/>
          <w:highlight w:val="white"/>
        </w:rPr>
        <w:t>– Renuncia.</w:t>
      </w:r>
      <w:r>
        <w:rPr>
          <w:color w:val="333333"/>
          <w:sz w:val="24"/>
          <w:szCs w:val="24"/>
          <w:highlight w:val="white"/>
        </w:rPr>
        <w:t xml:space="preserve"> El miembro que pretenda renunciar a la Asociación deberá encontrarse al día con los pagos a tesorería, y presentar su renuncia por escrito a la Comisión Directiva.</w:t>
      </w:r>
    </w:p>
    <w:p w14:paraId="5F0E7148" w14:textId="77777777" w:rsidR="00D436A9" w:rsidRDefault="00D436A9">
      <w:pPr>
        <w:spacing w:line="240" w:lineRule="auto"/>
        <w:jc w:val="both"/>
        <w:rPr>
          <w:color w:val="333333"/>
          <w:sz w:val="24"/>
          <w:szCs w:val="24"/>
          <w:highlight w:val="white"/>
        </w:rPr>
      </w:pPr>
    </w:p>
    <w:p w14:paraId="481CCEBE" w14:textId="77777777" w:rsidR="00D436A9" w:rsidRDefault="00D436A9">
      <w:pPr>
        <w:spacing w:line="240" w:lineRule="auto"/>
        <w:jc w:val="both"/>
        <w:rPr>
          <w:color w:val="333333"/>
          <w:sz w:val="24"/>
          <w:szCs w:val="24"/>
          <w:highlight w:val="white"/>
        </w:rPr>
      </w:pPr>
    </w:p>
    <w:p w14:paraId="143424F8" w14:textId="77777777" w:rsidR="00D436A9" w:rsidRDefault="00685E27">
      <w:pPr>
        <w:spacing w:line="240" w:lineRule="auto"/>
        <w:jc w:val="both"/>
        <w:rPr>
          <w:b/>
          <w:color w:val="333333"/>
          <w:sz w:val="24"/>
          <w:szCs w:val="24"/>
          <w:highlight w:val="white"/>
        </w:rPr>
      </w:pPr>
      <w:r>
        <w:rPr>
          <w:b/>
          <w:color w:val="333333"/>
          <w:sz w:val="24"/>
          <w:szCs w:val="24"/>
          <w:highlight w:val="white"/>
        </w:rPr>
        <w:t>TITULO IV - AUTORIDADES DE LA ASOCIACIÓN</w:t>
      </w:r>
    </w:p>
    <w:p w14:paraId="2F7AFEAF" w14:textId="77777777" w:rsidR="00D436A9" w:rsidRDefault="00D436A9">
      <w:pPr>
        <w:spacing w:line="240" w:lineRule="auto"/>
        <w:jc w:val="both"/>
        <w:rPr>
          <w:color w:val="333333"/>
          <w:sz w:val="24"/>
          <w:szCs w:val="24"/>
          <w:highlight w:val="white"/>
        </w:rPr>
      </w:pPr>
    </w:p>
    <w:p w14:paraId="1C894915" w14:textId="77777777" w:rsidR="00D436A9" w:rsidRDefault="00685E27">
      <w:pPr>
        <w:spacing w:line="240" w:lineRule="auto"/>
        <w:jc w:val="both"/>
        <w:rPr>
          <w:color w:val="333333"/>
          <w:sz w:val="24"/>
          <w:szCs w:val="24"/>
          <w:highlight w:val="white"/>
        </w:rPr>
      </w:pPr>
      <w:r>
        <w:rPr>
          <w:b/>
          <w:color w:val="333333"/>
          <w:sz w:val="24"/>
          <w:szCs w:val="24"/>
          <w:highlight w:val="white"/>
        </w:rPr>
        <w:t>Artículo 16º – Requisitos para integrar los órganos sociales.</w:t>
      </w:r>
      <w:r>
        <w:rPr>
          <w:color w:val="333333"/>
          <w:sz w:val="24"/>
          <w:szCs w:val="24"/>
          <w:highlight w:val="white"/>
        </w:rPr>
        <w:t xml:space="preserve"> Para integrar los órganos sociales se requiere pertenecer a la categoría de Miembro Activo con una antigüedad no menor a un (1) año, y estar al día en el pago de las cuotas sociales. Para ser </w:t>
      </w:r>
      <w:proofErr w:type="gramStart"/>
      <w:r>
        <w:rPr>
          <w:color w:val="333333"/>
          <w:sz w:val="24"/>
          <w:szCs w:val="24"/>
          <w:highlight w:val="white"/>
        </w:rPr>
        <w:t>Presidente</w:t>
      </w:r>
      <w:proofErr w:type="gramEnd"/>
      <w:r>
        <w:rPr>
          <w:color w:val="333333"/>
          <w:sz w:val="24"/>
          <w:szCs w:val="24"/>
          <w:highlight w:val="white"/>
        </w:rPr>
        <w:t xml:space="preserve"> o Vicepresidente, la antigüedad requerida será de al menos tres (3) años ininterrumpidos de pertenencia a la asociación. </w:t>
      </w:r>
    </w:p>
    <w:p w14:paraId="59C5655F" w14:textId="77777777" w:rsidR="00D436A9" w:rsidRDefault="00685E27">
      <w:pPr>
        <w:spacing w:line="240" w:lineRule="auto"/>
        <w:jc w:val="both"/>
        <w:rPr>
          <w:color w:val="333333"/>
          <w:sz w:val="24"/>
          <w:szCs w:val="24"/>
          <w:highlight w:val="white"/>
        </w:rPr>
      </w:pPr>
      <w:r>
        <w:rPr>
          <w:color w:val="333333"/>
          <w:sz w:val="24"/>
          <w:szCs w:val="24"/>
          <w:highlight w:val="white"/>
        </w:rPr>
        <w:t>Todos los cargos serán desempeñados ad-honorem.</w:t>
      </w:r>
    </w:p>
    <w:p w14:paraId="04CED6F1" w14:textId="77777777" w:rsidR="00D436A9" w:rsidRDefault="00685E27">
      <w:pPr>
        <w:spacing w:line="240" w:lineRule="auto"/>
        <w:jc w:val="both"/>
        <w:rPr>
          <w:color w:val="333333"/>
          <w:sz w:val="24"/>
          <w:szCs w:val="24"/>
          <w:highlight w:val="white"/>
        </w:rPr>
      </w:pPr>
      <w:r>
        <w:rPr>
          <w:color w:val="333333"/>
          <w:sz w:val="24"/>
          <w:szCs w:val="24"/>
          <w:highlight w:val="white"/>
        </w:rPr>
        <w:t>Los Socios Pensionados solo podrán integrar los órganos sociales si prestaron servicios en la Aduana Nacional.</w:t>
      </w:r>
    </w:p>
    <w:p w14:paraId="0E187E79" w14:textId="77777777" w:rsidR="00D436A9" w:rsidRDefault="00D436A9">
      <w:pPr>
        <w:spacing w:line="240" w:lineRule="auto"/>
        <w:jc w:val="both"/>
        <w:rPr>
          <w:color w:val="333333"/>
          <w:sz w:val="24"/>
          <w:szCs w:val="24"/>
          <w:highlight w:val="white"/>
        </w:rPr>
      </w:pPr>
    </w:p>
    <w:p w14:paraId="5CB88DCB" w14:textId="77777777" w:rsidR="00D436A9" w:rsidRDefault="00D436A9">
      <w:pPr>
        <w:spacing w:line="240" w:lineRule="auto"/>
        <w:jc w:val="both"/>
        <w:rPr>
          <w:color w:val="333333"/>
          <w:sz w:val="24"/>
          <w:szCs w:val="24"/>
          <w:highlight w:val="white"/>
        </w:rPr>
      </w:pPr>
    </w:p>
    <w:p w14:paraId="2F249A89" w14:textId="77777777" w:rsidR="00D436A9" w:rsidRDefault="00685E27">
      <w:pPr>
        <w:spacing w:line="240" w:lineRule="auto"/>
        <w:jc w:val="both"/>
        <w:rPr>
          <w:b/>
          <w:color w:val="333333"/>
          <w:sz w:val="24"/>
          <w:szCs w:val="24"/>
          <w:highlight w:val="white"/>
        </w:rPr>
      </w:pPr>
      <w:r>
        <w:rPr>
          <w:b/>
          <w:color w:val="333333"/>
          <w:sz w:val="24"/>
          <w:szCs w:val="24"/>
          <w:highlight w:val="white"/>
        </w:rPr>
        <w:t>TITULO V - COMISIÓN DIRECTIVA</w:t>
      </w:r>
    </w:p>
    <w:p w14:paraId="2A4941ED" w14:textId="77777777" w:rsidR="00D436A9" w:rsidRDefault="00D436A9">
      <w:pPr>
        <w:spacing w:line="240" w:lineRule="auto"/>
        <w:jc w:val="both"/>
        <w:rPr>
          <w:color w:val="333333"/>
          <w:sz w:val="24"/>
          <w:szCs w:val="24"/>
          <w:highlight w:val="white"/>
        </w:rPr>
      </w:pPr>
    </w:p>
    <w:p w14:paraId="5772F7DD" w14:textId="77777777" w:rsidR="00D436A9" w:rsidRDefault="00685E27">
      <w:pPr>
        <w:spacing w:line="240" w:lineRule="auto"/>
        <w:jc w:val="both"/>
        <w:rPr>
          <w:color w:val="333333"/>
          <w:sz w:val="24"/>
          <w:szCs w:val="24"/>
          <w:highlight w:val="white"/>
        </w:rPr>
      </w:pPr>
      <w:r>
        <w:rPr>
          <w:b/>
          <w:color w:val="333333"/>
          <w:sz w:val="24"/>
          <w:szCs w:val="24"/>
          <w:highlight w:val="white"/>
        </w:rPr>
        <w:t>Artículo 17º</w:t>
      </w:r>
      <w:r>
        <w:rPr>
          <w:color w:val="333333"/>
          <w:sz w:val="24"/>
          <w:szCs w:val="24"/>
          <w:highlight w:val="white"/>
        </w:rPr>
        <w:t xml:space="preserve"> </w:t>
      </w:r>
      <w:r>
        <w:rPr>
          <w:b/>
          <w:color w:val="333333"/>
          <w:sz w:val="24"/>
          <w:szCs w:val="24"/>
          <w:highlight w:val="white"/>
        </w:rPr>
        <w:t>– Comisión Directiva.</w:t>
      </w:r>
      <w:r>
        <w:rPr>
          <w:color w:val="333333"/>
          <w:sz w:val="24"/>
          <w:szCs w:val="24"/>
          <w:highlight w:val="white"/>
        </w:rPr>
        <w:t xml:space="preserve"> La Asociación será dirigida y administrada por una Comisión Directiva compuesta por once (11) miembros titulares y dos (2) suplentes que desempeñarán los siguientes cargos: Un (1) </w:t>
      </w:r>
      <w:proofErr w:type="gramStart"/>
      <w:r>
        <w:rPr>
          <w:color w:val="333333"/>
          <w:sz w:val="24"/>
          <w:szCs w:val="24"/>
          <w:highlight w:val="white"/>
        </w:rPr>
        <w:t>Presidente</w:t>
      </w:r>
      <w:proofErr w:type="gramEnd"/>
      <w:r>
        <w:rPr>
          <w:color w:val="333333"/>
          <w:sz w:val="24"/>
          <w:szCs w:val="24"/>
          <w:highlight w:val="white"/>
        </w:rPr>
        <w:t>, Un (1) Vicepresidente, Un (1) Secretario General, Un (1) Secretario de Actas, Prensa y Difusión, Un (1) Secretario de Recreación y Turismo, Un (1) Secretario de Interior, Un (1) Tesorero, Un (1) Pro tesorero, tres (3) Vocales Titulares y además dos (2) Vocales Suplentes. El mandato de todos ellos durará cuatro (4) años, pudiendo ser reelectos.</w:t>
      </w:r>
    </w:p>
    <w:p w14:paraId="709BC029" w14:textId="77777777" w:rsidR="00D436A9" w:rsidRDefault="00D436A9">
      <w:pPr>
        <w:spacing w:line="240" w:lineRule="auto"/>
        <w:jc w:val="both"/>
        <w:rPr>
          <w:color w:val="333333"/>
          <w:sz w:val="24"/>
          <w:szCs w:val="24"/>
          <w:highlight w:val="white"/>
        </w:rPr>
      </w:pPr>
    </w:p>
    <w:p w14:paraId="2227CDCC" w14:textId="77777777" w:rsidR="00D436A9" w:rsidRDefault="00685E27">
      <w:pPr>
        <w:spacing w:line="240" w:lineRule="auto"/>
        <w:jc w:val="both"/>
        <w:rPr>
          <w:color w:val="333333"/>
          <w:sz w:val="24"/>
          <w:szCs w:val="24"/>
          <w:highlight w:val="white"/>
        </w:rPr>
      </w:pPr>
      <w:r>
        <w:rPr>
          <w:b/>
          <w:color w:val="333333"/>
          <w:sz w:val="24"/>
          <w:szCs w:val="24"/>
          <w:highlight w:val="white"/>
        </w:rPr>
        <w:t>Artículo 18º</w:t>
      </w:r>
      <w:r>
        <w:rPr>
          <w:color w:val="333333"/>
          <w:sz w:val="24"/>
          <w:szCs w:val="24"/>
          <w:highlight w:val="white"/>
        </w:rPr>
        <w:t xml:space="preserve"> </w:t>
      </w:r>
      <w:r>
        <w:rPr>
          <w:b/>
          <w:color w:val="333333"/>
          <w:sz w:val="24"/>
          <w:szCs w:val="24"/>
          <w:highlight w:val="white"/>
        </w:rPr>
        <w:t>– Reemplazo de los miembros de la Comisión Directiva.</w:t>
      </w:r>
      <w:r>
        <w:rPr>
          <w:color w:val="333333"/>
          <w:sz w:val="24"/>
          <w:szCs w:val="24"/>
          <w:highlight w:val="white"/>
        </w:rPr>
        <w:t xml:space="preserve"> En caso de ausencia, licencia, renuncia, fallecimiento o cualquier otra causa que ocasione la vacancia transitoria o permanente de un cargo titular, será cubierta por el suplente que corresponda, por el término de la vacancia. Este reemplazo, en caso de causal permanente, se hará por el tiempo que resta del mandato del reemplazado.</w:t>
      </w:r>
    </w:p>
    <w:p w14:paraId="6C0EC9F9" w14:textId="77777777" w:rsidR="00D436A9" w:rsidRDefault="00685E27">
      <w:pPr>
        <w:spacing w:line="240" w:lineRule="auto"/>
        <w:jc w:val="both"/>
        <w:rPr>
          <w:color w:val="333333"/>
          <w:sz w:val="24"/>
          <w:szCs w:val="24"/>
          <w:highlight w:val="white"/>
        </w:rPr>
      </w:pPr>
      <w:r>
        <w:rPr>
          <w:color w:val="333333"/>
          <w:sz w:val="24"/>
          <w:szCs w:val="24"/>
          <w:highlight w:val="white"/>
        </w:rPr>
        <w:t>Cuando por cualquier circunstancia la Comisión Directiva quedare en la imposibilidad de constituir quórum una vez incorporados los suplentes, los miembros restantes procederán dentro de los veinte (20) días siguientes a convocar a Asamblea a los fines de elegir a los reemplazantes que completarán los mandatos. En la misma forma se procederá en el supuesto de vacancia total del cuerpo. En este último caso, procederá que el Órgano de Fiscalización cumpla con la convocatoria precitada, todo ello sin perjuicio de las responsabilidades que incumban a los miembros renunciantes o que hayan efectuado abandono del cargo.</w:t>
      </w:r>
    </w:p>
    <w:p w14:paraId="0E673E83" w14:textId="77777777" w:rsidR="00D436A9" w:rsidRDefault="00D436A9">
      <w:pPr>
        <w:spacing w:line="240" w:lineRule="auto"/>
        <w:jc w:val="both"/>
        <w:rPr>
          <w:color w:val="333333"/>
          <w:sz w:val="24"/>
          <w:szCs w:val="24"/>
          <w:highlight w:val="white"/>
        </w:rPr>
      </w:pPr>
    </w:p>
    <w:p w14:paraId="29D5CE2E" w14:textId="77777777" w:rsidR="00D436A9" w:rsidRDefault="00685E27">
      <w:pPr>
        <w:spacing w:line="240" w:lineRule="auto"/>
        <w:jc w:val="both"/>
        <w:rPr>
          <w:color w:val="333333"/>
          <w:sz w:val="24"/>
          <w:szCs w:val="24"/>
          <w:highlight w:val="white"/>
        </w:rPr>
      </w:pPr>
      <w:r>
        <w:rPr>
          <w:b/>
          <w:color w:val="333333"/>
          <w:sz w:val="24"/>
          <w:szCs w:val="24"/>
          <w:highlight w:val="white"/>
        </w:rPr>
        <w:t>Artículo 19º</w:t>
      </w:r>
      <w:r>
        <w:rPr>
          <w:color w:val="333333"/>
          <w:sz w:val="24"/>
          <w:szCs w:val="24"/>
          <w:highlight w:val="white"/>
        </w:rPr>
        <w:t xml:space="preserve"> </w:t>
      </w:r>
      <w:r>
        <w:rPr>
          <w:b/>
          <w:color w:val="333333"/>
          <w:sz w:val="24"/>
          <w:szCs w:val="24"/>
          <w:highlight w:val="white"/>
        </w:rPr>
        <w:t>– Reuniones – Quórum – Mayorías.</w:t>
      </w:r>
      <w:r>
        <w:rPr>
          <w:color w:val="333333"/>
          <w:sz w:val="24"/>
          <w:szCs w:val="24"/>
          <w:highlight w:val="white"/>
        </w:rPr>
        <w:t xml:space="preserve"> La Comisión Directiva se reunirá presencialmente o a distancia, al menos una (1) vez por mes, el día y hora que se fije en su primera sesión, y toda vez que sea citada por el </w:t>
      </w:r>
      <w:proofErr w:type="gramStart"/>
      <w:r>
        <w:rPr>
          <w:color w:val="333333"/>
          <w:sz w:val="24"/>
          <w:szCs w:val="24"/>
          <w:highlight w:val="white"/>
        </w:rPr>
        <w:t>Presidente</w:t>
      </w:r>
      <w:proofErr w:type="gramEnd"/>
      <w:r>
        <w:rPr>
          <w:color w:val="333333"/>
          <w:sz w:val="24"/>
          <w:szCs w:val="24"/>
          <w:highlight w:val="white"/>
        </w:rPr>
        <w:t>; o a solicitud del Órgano de Fiscalización, o a pedido de la mitad más uno de sus miembros, debiendo en estos últimos casos celebrarse la reunión dentro de los cinco (5) días hábiles de formulado el pedido. La citación, con indicación del Orden del Día, se efectuará por correo electrónico o medio similar, al domicilio denunciado por los miembros de la Comisión Directiva de la Asociación, y con una antelación no menor a los cinco (5) días hábiles a la fecha de celebración. Las reuniones se celebrarán válidamente con la participación física o remota, de la mitad más uno los miembros titulares, requiriéndose para las resoluciones el voto de la mayoría de los presentes, salvo para las reconsideraciones que necesitarán el voto de las dos terceras partes, en sesión de igual o mayor número de asistentes que aquella en que se resolvió el asunto a reconsiderar. Para proponer a la Asamblea la disolución de la Asociación, se requerirá el voto afirmativo de al menos nueve (9) miembros titulares de la Comisión Directiva. Las sesiones podrán realizarse vía conferencia telefónica, videoconferencia u otro medio digital análogo, computándose a quienes participan de este modo a los fines del quórum, en cuyo caso deberá dejarse constancia de tal circunstancia en el acta respectiva. En caso de participación remota, los miembros presentes físicamente deberán suscribir todos ellos el acta correspondiente a la reunión, dando fe de la participación de los que lo hicieron por medio remoto.</w:t>
      </w:r>
    </w:p>
    <w:p w14:paraId="0A538318" w14:textId="77777777" w:rsidR="00D436A9" w:rsidRDefault="00685E27">
      <w:pPr>
        <w:spacing w:line="240" w:lineRule="auto"/>
        <w:jc w:val="both"/>
        <w:rPr>
          <w:color w:val="333333"/>
          <w:sz w:val="24"/>
          <w:szCs w:val="24"/>
          <w:highlight w:val="white"/>
        </w:rPr>
      </w:pPr>
      <w:r>
        <w:rPr>
          <w:color w:val="333333"/>
          <w:sz w:val="24"/>
          <w:szCs w:val="24"/>
          <w:highlight w:val="white"/>
        </w:rPr>
        <w:t>En el caso de una ausencia con aviso de un miembro titular, el suplente que se encuentra presente tendrá voz y voto, dejándose constancia en el acta de la reunión con la mención de a quien reemplaza.</w:t>
      </w:r>
    </w:p>
    <w:p w14:paraId="40D8F507" w14:textId="77777777" w:rsidR="00D436A9" w:rsidRDefault="00685E27">
      <w:pPr>
        <w:spacing w:line="240" w:lineRule="auto"/>
        <w:jc w:val="both"/>
        <w:rPr>
          <w:color w:val="333333"/>
          <w:sz w:val="24"/>
          <w:szCs w:val="24"/>
          <w:highlight w:val="white"/>
        </w:rPr>
      </w:pPr>
      <w:r>
        <w:rPr>
          <w:color w:val="333333"/>
          <w:sz w:val="24"/>
          <w:szCs w:val="24"/>
          <w:highlight w:val="white"/>
        </w:rPr>
        <w:lastRenderedPageBreak/>
        <w:t xml:space="preserve">Las ausencias sin aviso de los miembros de la Comisión Directiva, por más de tres (3) sesiones consecutivas, darán lugar a la citación del ausente para su presentación en la sesión siguiente, si no comparece o justifica debidamente su imposibilidad de hacerlo, se lo volverá a citar para que asista a la próxima sesión, en caso de persistir en su inasistencia injustificada, incurrirá en incumplimiento, en los términos del Artículo N° 13, inc. 1), siendo pasible de remoción del cargo. </w:t>
      </w:r>
    </w:p>
    <w:p w14:paraId="5E3CE80E" w14:textId="77777777" w:rsidR="00D436A9" w:rsidRDefault="00685E27">
      <w:pPr>
        <w:spacing w:line="240" w:lineRule="auto"/>
        <w:jc w:val="both"/>
        <w:rPr>
          <w:color w:val="333333"/>
          <w:sz w:val="24"/>
          <w:szCs w:val="24"/>
          <w:highlight w:val="white"/>
        </w:rPr>
      </w:pPr>
      <w:r>
        <w:rPr>
          <w:color w:val="333333"/>
          <w:sz w:val="24"/>
          <w:szCs w:val="24"/>
          <w:highlight w:val="white"/>
        </w:rPr>
        <w:t>La Comisión Directiva podrá autorizar a asistir, sin voz ni voto a las sesiones de dicho Órgano, a cualquier miembro de la Asociación que considere necesario, pudiendo también, de considerarlo oportuno, concederles voz en las reuniones.</w:t>
      </w:r>
    </w:p>
    <w:p w14:paraId="619F4B1C" w14:textId="77777777" w:rsidR="00D436A9" w:rsidRDefault="00D436A9">
      <w:pPr>
        <w:spacing w:line="240" w:lineRule="auto"/>
        <w:jc w:val="both"/>
        <w:rPr>
          <w:color w:val="333333"/>
          <w:sz w:val="24"/>
          <w:szCs w:val="24"/>
          <w:highlight w:val="white"/>
        </w:rPr>
      </w:pPr>
    </w:p>
    <w:p w14:paraId="37114BD6" w14:textId="77777777" w:rsidR="00D436A9" w:rsidRDefault="00685E27">
      <w:pPr>
        <w:spacing w:line="240" w:lineRule="auto"/>
        <w:jc w:val="both"/>
        <w:rPr>
          <w:color w:val="333333"/>
          <w:sz w:val="24"/>
          <w:szCs w:val="24"/>
          <w:highlight w:val="white"/>
        </w:rPr>
      </w:pPr>
      <w:r>
        <w:rPr>
          <w:b/>
          <w:color w:val="333333"/>
          <w:sz w:val="24"/>
          <w:szCs w:val="24"/>
          <w:highlight w:val="white"/>
        </w:rPr>
        <w:t>Artículo 20º</w:t>
      </w:r>
      <w:r>
        <w:rPr>
          <w:color w:val="333333"/>
          <w:sz w:val="24"/>
          <w:szCs w:val="24"/>
          <w:highlight w:val="white"/>
        </w:rPr>
        <w:t xml:space="preserve"> </w:t>
      </w:r>
      <w:r>
        <w:rPr>
          <w:b/>
          <w:color w:val="333333"/>
          <w:sz w:val="24"/>
          <w:szCs w:val="24"/>
          <w:highlight w:val="white"/>
        </w:rPr>
        <w:t>– Atribuciones y deberes de la Comisión Directiva.</w:t>
      </w:r>
      <w:r>
        <w:rPr>
          <w:color w:val="333333"/>
          <w:sz w:val="24"/>
          <w:szCs w:val="24"/>
          <w:highlight w:val="white"/>
        </w:rPr>
        <w:t xml:space="preserve"> Son atribuciones y obligaciones de la Comisión Directiva:</w:t>
      </w:r>
    </w:p>
    <w:p w14:paraId="2D972257"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Ejecutar las resoluciones de la Asamblea, cumplir y hacer cumplir este Estatuto y los reglamentos, interpretándolos en caso de duda, con cargo de dar cuenta a la Asamblea más próxima que se celebre;</w:t>
      </w:r>
    </w:p>
    <w:p w14:paraId="1A0D3607"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Ejercer la administración de la Asociación;</w:t>
      </w:r>
    </w:p>
    <w:p w14:paraId="07DE7CE5"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t>Convocar a las Asambleas, cuando resulte legalmente necesario, o a solicitud de al menos el cinco por ciento de los miembros titulares;</w:t>
      </w:r>
    </w:p>
    <w:p w14:paraId="7D6A0234"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d) </w:t>
      </w:r>
      <w:r>
        <w:rPr>
          <w:color w:val="333333"/>
          <w:sz w:val="24"/>
          <w:szCs w:val="24"/>
          <w:highlight w:val="white"/>
        </w:rPr>
        <w:tab/>
        <w:t>Resolver la admisión de las personas que soliciten ingresar como miembros conforme lo dispuesto en el presente Estatuto;</w:t>
      </w:r>
    </w:p>
    <w:p w14:paraId="66E37AC0"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e) </w:t>
      </w:r>
      <w:r>
        <w:rPr>
          <w:color w:val="333333"/>
          <w:sz w:val="24"/>
          <w:szCs w:val="24"/>
          <w:highlight w:val="white"/>
        </w:rPr>
        <w:tab/>
        <w:t>Nombrar empleados y a todo el personal que fuere necesario para el normal funcionamiento de la Asociación, fijar sus remuneraciones, amonestarlos, suspenderlos y despedirlos; contratar servicios profesionales;</w:t>
      </w:r>
    </w:p>
    <w:p w14:paraId="3FE90D50"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f) </w:t>
      </w:r>
      <w:r>
        <w:rPr>
          <w:color w:val="333333"/>
          <w:sz w:val="24"/>
          <w:szCs w:val="24"/>
          <w:highlight w:val="white"/>
        </w:rPr>
        <w:tab/>
        <w:t>Tomar las decisiones conducentes al cumplimiento de los objetivos sociales;</w:t>
      </w:r>
    </w:p>
    <w:p w14:paraId="6AB08FAD"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g) </w:t>
      </w:r>
      <w:r>
        <w:rPr>
          <w:color w:val="333333"/>
          <w:sz w:val="24"/>
          <w:szCs w:val="24"/>
          <w:highlight w:val="white"/>
        </w:rPr>
        <w:tab/>
        <w:t>Presentar a la Asamblea la Memoria, Balance General, Inventario, Cuenta de Gastos y Recursos e Informe del Organo de Fiscalización. Todos estos documentos deberán ser puestos en conocimiento de los miembros de la Asociación con la anticipación y conforme el modo legalmente requerido;</w:t>
      </w:r>
    </w:p>
    <w:p w14:paraId="1284C2FB"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h) </w:t>
      </w:r>
      <w:r>
        <w:rPr>
          <w:color w:val="333333"/>
          <w:sz w:val="24"/>
          <w:szCs w:val="24"/>
          <w:highlight w:val="white"/>
        </w:rPr>
        <w:tab/>
        <w:t>Realizar los actos que especifican los artículos 375 y concordantes del Código Civil y Comercial, con cargo de dar cuenta a la primera Asamblea que se celebre, salvo los casos de adquisición o enajenación de inmuebles y constitución de gravámenes sobre éstos, en cuyo caso será necesaria la previa autorización por parte de la Asamblea;</w:t>
      </w:r>
    </w:p>
    <w:p w14:paraId="0A38D694"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i) </w:t>
      </w:r>
      <w:r>
        <w:rPr>
          <w:color w:val="333333"/>
          <w:sz w:val="24"/>
          <w:szCs w:val="24"/>
          <w:highlight w:val="white"/>
        </w:rPr>
        <w:tab/>
        <w:t>Dictar las reglamentaciones necesarias para el cumplimiento de los objetivos de la Asociación, pudiendo crear, de considerarlo necesario, comisiones para el estudio de alguna materia particular;</w:t>
      </w:r>
    </w:p>
    <w:p w14:paraId="418C9281"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j) </w:t>
      </w:r>
      <w:r>
        <w:rPr>
          <w:color w:val="333333"/>
          <w:sz w:val="24"/>
          <w:szCs w:val="24"/>
          <w:highlight w:val="white"/>
        </w:rPr>
        <w:tab/>
        <w:t>Fijar periódicamente la cuota social y eventualmente cuotas extraordinarias, dando cuenta de ello a la Asamblea, pudiendo establecer cuotas diferenciales para las distintas categorías de socios;</w:t>
      </w:r>
    </w:p>
    <w:p w14:paraId="48DD352E"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k) </w:t>
      </w:r>
      <w:r>
        <w:rPr>
          <w:color w:val="333333"/>
          <w:sz w:val="24"/>
          <w:szCs w:val="24"/>
          <w:highlight w:val="white"/>
        </w:rPr>
        <w:tab/>
        <w:t>Conceder planes de pago para las deudas de cuotas sociales;</w:t>
      </w:r>
    </w:p>
    <w:p w14:paraId="694E0923"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l) </w:t>
      </w:r>
      <w:r>
        <w:rPr>
          <w:color w:val="333333"/>
          <w:sz w:val="24"/>
          <w:szCs w:val="24"/>
          <w:highlight w:val="white"/>
        </w:rPr>
        <w:tab/>
        <w:t>Disponer se lleven debidamente rubricados los libros exigidos por las normas legales en vigencia;</w:t>
      </w:r>
    </w:p>
    <w:p w14:paraId="71C18557"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m) Aprobar convenios con instituciones públicas o privadas y el ingreso a entidades que agrupen a instituciones similares a la Asociación;</w:t>
      </w:r>
    </w:p>
    <w:p w14:paraId="28253D96"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n) </w:t>
      </w:r>
      <w:r>
        <w:rPr>
          <w:color w:val="333333"/>
          <w:sz w:val="24"/>
          <w:szCs w:val="24"/>
          <w:highlight w:val="white"/>
        </w:rPr>
        <w:tab/>
        <w:t>Aprobar la emisión de declaraciones públicas;</w:t>
      </w:r>
    </w:p>
    <w:p w14:paraId="37B87B62"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ñ) Mantener informados a todos los miembros de la Asociación de sus decisiones, a través de los medios que estime idóneos;</w:t>
      </w:r>
    </w:p>
    <w:p w14:paraId="3B623AEA"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o) </w:t>
      </w:r>
      <w:r>
        <w:rPr>
          <w:color w:val="333333"/>
          <w:sz w:val="24"/>
          <w:szCs w:val="24"/>
          <w:highlight w:val="white"/>
        </w:rPr>
        <w:tab/>
        <w:t>Tomar decisiones sobre situaciones no contempladas en este Estatuto, ad-referéndum de la Asamblea;</w:t>
      </w:r>
    </w:p>
    <w:p w14:paraId="427AF474"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p)</w:t>
      </w:r>
      <w:r>
        <w:rPr>
          <w:color w:val="333333"/>
          <w:sz w:val="24"/>
          <w:szCs w:val="24"/>
          <w:highlight w:val="white"/>
        </w:rPr>
        <w:tab/>
        <w:t>Designar a la Junta Electoral.</w:t>
      </w:r>
    </w:p>
    <w:p w14:paraId="0200F0FE" w14:textId="77777777" w:rsidR="00D436A9" w:rsidRDefault="00D436A9">
      <w:pPr>
        <w:spacing w:line="240" w:lineRule="auto"/>
        <w:jc w:val="both"/>
        <w:rPr>
          <w:color w:val="333333"/>
          <w:sz w:val="24"/>
          <w:szCs w:val="24"/>
          <w:highlight w:val="white"/>
        </w:rPr>
      </w:pPr>
    </w:p>
    <w:p w14:paraId="7929F47F" w14:textId="77777777" w:rsidR="00D436A9" w:rsidRDefault="00D436A9">
      <w:pPr>
        <w:spacing w:line="240" w:lineRule="auto"/>
        <w:jc w:val="both"/>
        <w:rPr>
          <w:color w:val="333333"/>
          <w:sz w:val="24"/>
          <w:szCs w:val="24"/>
          <w:highlight w:val="white"/>
        </w:rPr>
      </w:pPr>
    </w:p>
    <w:p w14:paraId="59959D21" w14:textId="77777777" w:rsidR="00D436A9" w:rsidRDefault="00685E27">
      <w:pPr>
        <w:spacing w:line="240" w:lineRule="auto"/>
        <w:jc w:val="both"/>
        <w:rPr>
          <w:b/>
          <w:color w:val="333333"/>
          <w:sz w:val="24"/>
          <w:szCs w:val="24"/>
          <w:highlight w:val="white"/>
        </w:rPr>
      </w:pPr>
      <w:r>
        <w:rPr>
          <w:b/>
          <w:color w:val="333333"/>
          <w:sz w:val="24"/>
          <w:szCs w:val="24"/>
          <w:highlight w:val="white"/>
        </w:rPr>
        <w:lastRenderedPageBreak/>
        <w:t>TITULO VI - PRESIDENTE Y VICEPRESIDENTE</w:t>
      </w:r>
    </w:p>
    <w:p w14:paraId="5BB9E89B" w14:textId="77777777" w:rsidR="00D436A9" w:rsidRDefault="00D436A9">
      <w:pPr>
        <w:spacing w:line="240" w:lineRule="auto"/>
        <w:jc w:val="both"/>
        <w:rPr>
          <w:color w:val="333333"/>
          <w:sz w:val="24"/>
          <w:szCs w:val="24"/>
          <w:highlight w:val="white"/>
        </w:rPr>
      </w:pPr>
    </w:p>
    <w:p w14:paraId="061D788D" w14:textId="77777777" w:rsidR="00D436A9" w:rsidRDefault="00685E27">
      <w:pPr>
        <w:spacing w:line="240" w:lineRule="auto"/>
        <w:jc w:val="both"/>
        <w:rPr>
          <w:color w:val="333333"/>
          <w:sz w:val="24"/>
          <w:szCs w:val="24"/>
          <w:highlight w:val="white"/>
        </w:rPr>
      </w:pPr>
      <w:r>
        <w:rPr>
          <w:b/>
          <w:color w:val="333333"/>
          <w:sz w:val="24"/>
          <w:szCs w:val="24"/>
          <w:highlight w:val="white"/>
        </w:rPr>
        <w:t>Artículo 21º</w:t>
      </w:r>
      <w:r>
        <w:rPr>
          <w:color w:val="333333"/>
          <w:sz w:val="24"/>
          <w:szCs w:val="24"/>
          <w:highlight w:val="white"/>
        </w:rPr>
        <w:t xml:space="preserve"> </w:t>
      </w:r>
      <w:r>
        <w:rPr>
          <w:b/>
          <w:color w:val="333333"/>
          <w:sz w:val="24"/>
          <w:szCs w:val="24"/>
          <w:highlight w:val="white"/>
        </w:rPr>
        <w:t xml:space="preserve">– </w:t>
      </w:r>
      <w:proofErr w:type="gramStart"/>
      <w:r>
        <w:rPr>
          <w:b/>
          <w:color w:val="333333"/>
          <w:sz w:val="24"/>
          <w:szCs w:val="24"/>
          <w:highlight w:val="white"/>
        </w:rPr>
        <w:t>Presidente</w:t>
      </w:r>
      <w:proofErr w:type="gramEnd"/>
      <w:r>
        <w:rPr>
          <w:b/>
          <w:color w:val="333333"/>
          <w:sz w:val="24"/>
          <w:szCs w:val="24"/>
          <w:highlight w:val="white"/>
        </w:rPr>
        <w:t>.</w:t>
      </w:r>
      <w:r>
        <w:rPr>
          <w:color w:val="333333"/>
          <w:sz w:val="24"/>
          <w:szCs w:val="24"/>
          <w:highlight w:val="white"/>
        </w:rPr>
        <w:t xml:space="preserve"> El </w:t>
      </w:r>
      <w:proofErr w:type="gramStart"/>
      <w:r>
        <w:rPr>
          <w:color w:val="333333"/>
          <w:sz w:val="24"/>
          <w:szCs w:val="24"/>
          <w:highlight w:val="white"/>
        </w:rPr>
        <w:t>Presidente</w:t>
      </w:r>
      <w:proofErr w:type="gramEnd"/>
      <w:r>
        <w:rPr>
          <w:color w:val="333333"/>
          <w:sz w:val="24"/>
          <w:szCs w:val="24"/>
          <w:highlight w:val="white"/>
        </w:rPr>
        <w:t xml:space="preserve"> tiene los deberes y atribuciones siguientes:</w:t>
      </w:r>
    </w:p>
    <w:p w14:paraId="33A65E77"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Ejercer la representación legal de la Asociación;</w:t>
      </w:r>
    </w:p>
    <w:p w14:paraId="1082B946"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Convocar a las reuniones de Comisión Directiva y presidir éstas y las Asambleas, dirigiendo sus debates;</w:t>
      </w:r>
    </w:p>
    <w:p w14:paraId="020A7532"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t>Participar con voz y voto en las sesiones de la Comisión Directiva y, en caso de empate en la votación, votará nuevamente para desempatar;</w:t>
      </w:r>
    </w:p>
    <w:p w14:paraId="663EAC92"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d) </w:t>
      </w:r>
      <w:r>
        <w:rPr>
          <w:color w:val="333333"/>
          <w:sz w:val="24"/>
          <w:szCs w:val="24"/>
          <w:highlight w:val="white"/>
        </w:rPr>
        <w:tab/>
        <w:t xml:space="preserve">Firmar, junto con el </w:t>
      </w:r>
      <w:proofErr w:type="gramStart"/>
      <w:r>
        <w:rPr>
          <w:color w:val="333333"/>
          <w:sz w:val="24"/>
          <w:szCs w:val="24"/>
          <w:highlight w:val="white"/>
        </w:rPr>
        <w:t>Secretario General</w:t>
      </w:r>
      <w:proofErr w:type="gramEnd"/>
      <w:r>
        <w:rPr>
          <w:color w:val="333333"/>
          <w:sz w:val="24"/>
          <w:szCs w:val="24"/>
          <w:highlight w:val="white"/>
        </w:rPr>
        <w:t xml:space="preserve"> (y con los restantes vocales en el supuesto indicado en el Artículo 20º), las Actas de las Asambleas y de las Sesiones de la Comisión Directiva, la correspondencia y todo documento emanado de la Asociación;</w:t>
      </w:r>
    </w:p>
    <w:p w14:paraId="0D6F39BB"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e) </w:t>
      </w:r>
      <w:r>
        <w:rPr>
          <w:color w:val="333333"/>
          <w:sz w:val="24"/>
          <w:szCs w:val="24"/>
          <w:highlight w:val="white"/>
        </w:rPr>
        <w:tab/>
        <w:t>Autorizar con el Tesorero las cuentas de gastos firmando los documentos de tesorería, de acuerdo con lo resuelto por la Comisión Directiva y no permitirá que los fondos sociales sean invertidos en objetos ajenos a los prescriptos por este Estatuto;</w:t>
      </w:r>
    </w:p>
    <w:p w14:paraId="7F06797F"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f) </w:t>
      </w:r>
      <w:r>
        <w:rPr>
          <w:color w:val="333333"/>
          <w:sz w:val="24"/>
          <w:szCs w:val="24"/>
          <w:highlight w:val="white"/>
        </w:rPr>
        <w:tab/>
        <w:t>Velar por la buena marcha y administración de la Asociación, observando y haciendo observar el Estatuto, los reglamentos, las resoluciones de las Asambleas y las de la Comisión Directiva;</w:t>
      </w:r>
    </w:p>
    <w:p w14:paraId="366FF0AD"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g) </w:t>
      </w:r>
      <w:r>
        <w:rPr>
          <w:color w:val="333333"/>
          <w:sz w:val="24"/>
          <w:szCs w:val="24"/>
          <w:highlight w:val="white"/>
        </w:rPr>
        <w:tab/>
        <w:t>Sancionar a cualquier empleado que no cumpla con sus obligaciones y adoptar resoluciones en casos urgentes, ad-referéndum de la primera sesión que celebre la Comisión Directiva.</w:t>
      </w:r>
    </w:p>
    <w:p w14:paraId="7F70FA48" w14:textId="77777777" w:rsidR="00D436A9" w:rsidRDefault="00D436A9">
      <w:pPr>
        <w:spacing w:line="240" w:lineRule="auto"/>
        <w:ind w:left="425" w:hanging="425"/>
        <w:jc w:val="both"/>
        <w:rPr>
          <w:color w:val="333333"/>
          <w:sz w:val="24"/>
          <w:szCs w:val="24"/>
          <w:highlight w:val="white"/>
        </w:rPr>
      </w:pPr>
    </w:p>
    <w:p w14:paraId="2C3E8967" w14:textId="77777777" w:rsidR="00D436A9" w:rsidRDefault="00685E27">
      <w:pPr>
        <w:spacing w:line="240" w:lineRule="auto"/>
        <w:jc w:val="both"/>
        <w:rPr>
          <w:color w:val="333333"/>
          <w:sz w:val="24"/>
          <w:szCs w:val="24"/>
          <w:highlight w:val="white"/>
        </w:rPr>
      </w:pPr>
      <w:r>
        <w:rPr>
          <w:b/>
          <w:color w:val="333333"/>
          <w:sz w:val="24"/>
          <w:szCs w:val="24"/>
          <w:highlight w:val="white"/>
        </w:rPr>
        <w:t>Artículo 22º</w:t>
      </w:r>
      <w:r>
        <w:rPr>
          <w:color w:val="333333"/>
          <w:sz w:val="24"/>
          <w:szCs w:val="24"/>
          <w:highlight w:val="white"/>
        </w:rPr>
        <w:t xml:space="preserve"> </w:t>
      </w:r>
      <w:r>
        <w:rPr>
          <w:b/>
          <w:color w:val="333333"/>
          <w:sz w:val="24"/>
          <w:szCs w:val="24"/>
          <w:highlight w:val="white"/>
        </w:rPr>
        <w:t xml:space="preserve">– </w:t>
      </w:r>
      <w:proofErr w:type="gramStart"/>
      <w:r>
        <w:rPr>
          <w:b/>
          <w:color w:val="333333"/>
          <w:sz w:val="24"/>
          <w:szCs w:val="24"/>
          <w:highlight w:val="white"/>
        </w:rPr>
        <w:t>Vicepresidente</w:t>
      </w:r>
      <w:proofErr w:type="gramEnd"/>
      <w:r>
        <w:rPr>
          <w:b/>
          <w:color w:val="333333"/>
          <w:sz w:val="24"/>
          <w:szCs w:val="24"/>
          <w:highlight w:val="white"/>
        </w:rPr>
        <w:t>.</w:t>
      </w:r>
      <w:r>
        <w:rPr>
          <w:color w:val="333333"/>
          <w:sz w:val="24"/>
          <w:szCs w:val="24"/>
          <w:highlight w:val="white"/>
        </w:rPr>
        <w:t xml:space="preserve"> El </w:t>
      </w:r>
      <w:proofErr w:type="gramStart"/>
      <w:r>
        <w:rPr>
          <w:color w:val="333333"/>
          <w:sz w:val="24"/>
          <w:szCs w:val="24"/>
          <w:highlight w:val="white"/>
        </w:rPr>
        <w:t>Vicepresidente</w:t>
      </w:r>
      <w:proofErr w:type="gramEnd"/>
      <w:r>
        <w:rPr>
          <w:color w:val="333333"/>
          <w:sz w:val="24"/>
          <w:szCs w:val="24"/>
          <w:highlight w:val="white"/>
        </w:rPr>
        <w:t xml:space="preserve"> reemplazará al Presidente, con sus mismos derechos y obligaciones en caso de ausencia o impedimento temporal o permanente y colaborará en forma directa con él en el ejercicio de sus atribuciones. </w:t>
      </w:r>
      <w:proofErr w:type="gramStart"/>
      <w:r>
        <w:rPr>
          <w:color w:val="333333"/>
          <w:sz w:val="24"/>
          <w:szCs w:val="24"/>
          <w:highlight w:val="white"/>
        </w:rPr>
        <w:t>Tendrá</w:t>
      </w:r>
      <w:proofErr w:type="gramEnd"/>
      <w:r>
        <w:rPr>
          <w:color w:val="333333"/>
          <w:sz w:val="24"/>
          <w:szCs w:val="24"/>
          <w:highlight w:val="white"/>
        </w:rPr>
        <w:t xml:space="preserve"> asimismo, voz y voto en las Asambleas y reuniones de la Comisión Directiva.</w:t>
      </w:r>
    </w:p>
    <w:p w14:paraId="762A07F6" w14:textId="77777777" w:rsidR="00D436A9" w:rsidRDefault="00D436A9">
      <w:pPr>
        <w:spacing w:line="240" w:lineRule="auto"/>
        <w:jc w:val="both"/>
        <w:rPr>
          <w:color w:val="333333"/>
          <w:sz w:val="24"/>
          <w:szCs w:val="24"/>
          <w:highlight w:val="white"/>
        </w:rPr>
      </w:pPr>
    </w:p>
    <w:p w14:paraId="45805683" w14:textId="77777777" w:rsidR="00D436A9" w:rsidRDefault="00685E27">
      <w:pPr>
        <w:spacing w:line="240" w:lineRule="auto"/>
        <w:jc w:val="both"/>
        <w:rPr>
          <w:color w:val="333333"/>
          <w:sz w:val="24"/>
          <w:szCs w:val="24"/>
          <w:highlight w:val="yellow"/>
        </w:rPr>
      </w:pPr>
      <w:r>
        <w:rPr>
          <w:b/>
          <w:color w:val="333333"/>
          <w:sz w:val="24"/>
          <w:szCs w:val="24"/>
          <w:highlight w:val="white"/>
        </w:rPr>
        <w:t>Artículo 23°</w:t>
      </w:r>
      <w:r>
        <w:rPr>
          <w:color w:val="333333"/>
          <w:sz w:val="24"/>
          <w:szCs w:val="24"/>
          <w:highlight w:val="white"/>
        </w:rPr>
        <w:t xml:space="preserve"> </w:t>
      </w:r>
      <w:r>
        <w:rPr>
          <w:b/>
          <w:color w:val="333333"/>
          <w:sz w:val="24"/>
          <w:szCs w:val="24"/>
          <w:highlight w:val="white"/>
        </w:rPr>
        <w:t>– Acefalía.</w:t>
      </w:r>
      <w:r>
        <w:rPr>
          <w:color w:val="333333"/>
          <w:sz w:val="24"/>
          <w:szCs w:val="24"/>
          <w:highlight w:val="white"/>
        </w:rPr>
        <w:t xml:space="preserve"> En caso de ausencia o impedimento del </w:t>
      </w:r>
      <w:proofErr w:type="gramStart"/>
      <w:r>
        <w:rPr>
          <w:color w:val="333333"/>
          <w:sz w:val="24"/>
          <w:szCs w:val="24"/>
          <w:highlight w:val="white"/>
        </w:rPr>
        <w:t>Presidente</w:t>
      </w:r>
      <w:proofErr w:type="gramEnd"/>
      <w:r>
        <w:rPr>
          <w:color w:val="333333"/>
          <w:sz w:val="24"/>
          <w:szCs w:val="24"/>
          <w:highlight w:val="white"/>
        </w:rPr>
        <w:t xml:space="preserve"> y del Vicepresidente, ejercerá la Presidencia el Secretario General; y si también dicho funcionario estuviere ausente o impedido lo hará el Tesorero. Las reuniones de Comisión Directiva deberán siempre ser presididas por uno de ellos. </w:t>
      </w:r>
    </w:p>
    <w:p w14:paraId="6783BA07" w14:textId="77777777" w:rsidR="00D436A9" w:rsidRDefault="00D436A9">
      <w:pPr>
        <w:spacing w:line="240" w:lineRule="auto"/>
        <w:jc w:val="both"/>
        <w:rPr>
          <w:color w:val="333333"/>
          <w:sz w:val="24"/>
          <w:szCs w:val="24"/>
          <w:highlight w:val="yellow"/>
        </w:rPr>
      </w:pPr>
    </w:p>
    <w:p w14:paraId="43848199" w14:textId="77777777" w:rsidR="00D436A9" w:rsidRDefault="00D436A9">
      <w:pPr>
        <w:spacing w:line="240" w:lineRule="auto"/>
        <w:jc w:val="both"/>
        <w:rPr>
          <w:color w:val="333333"/>
          <w:sz w:val="24"/>
          <w:szCs w:val="24"/>
          <w:highlight w:val="yellow"/>
        </w:rPr>
      </w:pPr>
    </w:p>
    <w:p w14:paraId="4D6CA95E" w14:textId="77777777" w:rsidR="00D436A9" w:rsidRDefault="00685E27">
      <w:pPr>
        <w:spacing w:line="240" w:lineRule="auto"/>
        <w:jc w:val="both"/>
        <w:rPr>
          <w:b/>
          <w:color w:val="333333"/>
          <w:sz w:val="24"/>
          <w:szCs w:val="24"/>
          <w:highlight w:val="white"/>
        </w:rPr>
      </w:pPr>
      <w:r>
        <w:rPr>
          <w:b/>
          <w:color w:val="333333"/>
          <w:sz w:val="24"/>
          <w:szCs w:val="24"/>
        </w:rPr>
        <w:t xml:space="preserve">TITULO VII - </w:t>
      </w:r>
      <w:r>
        <w:rPr>
          <w:b/>
          <w:color w:val="333333"/>
          <w:sz w:val="24"/>
          <w:szCs w:val="24"/>
          <w:highlight w:val="white"/>
        </w:rPr>
        <w:t>SECRETARIOS</w:t>
      </w:r>
    </w:p>
    <w:p w14:paraId="5CAA4C5F" w14:textId="77777777" w:rsidR="00D436A9" w:rsidRDefault="00D436A9">
      <w:pPr>
        <w:spacing w:line="240" w:lineRule="auto"/>
        <w:jc w:val="both"/>
        <w:rPr>
          <w:color w:val="333333"/>
          <w:sz w:val="24"/>
          <w:szCs w:val="24"/>
          <w:highlight w:val="white"/>
        </w:rPr>
      </w:pPr>
    </w:p>
    <w:p w14:paraId="0C40AE75" w14:textId="77777777" w:rsidR="00D436A9" w:rsidRDefault="00685E27">
      <w:pPr>
        <w:spacing w:line="240" w:lineRule="auto"/>
        <w:jc w:val="both"/>
        <w:rPr>
          <w:color w:val="333333"/>
          <w:sz w:val="24"/>
          <w:szCs w:val="24"/>
          <w:highlight w:val="white"/>
        </w:rPr>
      </w:pPr>
      <w:r>
        <w:rPr>
          <w:b/>
          <w:color w:val="333333"/>
          <w:sz w:val="24"/>
          <w:szCs w:val="24"/>
          <w:highlight w:val="white"/>
        </w:rPr>
        <w:t xml:space="preserve">Artículo 24º – </w:t>
      </w:r>
      <w:r>
        <w:rPr>
          <w:color w:val="333333"/>
          <w:sz w:val="24"/>
          <w:szCs w:val="24"/>
          <w:highlight w:val="white"/>
        </w:rPr>
        <w:t xml:space="preserve">El </w:t>
      </w:r>
      <w:proofErr w:type="gramStart"/>
      <w:r>
        <w:rPr>
          <w:color w:val="333333"/>
          <w:sz w:val="24"/>
          <w:szCs w:val="24"/>
          <w:highlight w:val="white"/>
        </w:rPr>
        <w:t>Secretario General</w:t>
      </w:r>
      <w:proofErr w:type="gramEnd"/>
      <w:r>
        <w:rPr>
          <w:color w:val="333333"/>
          <w:sz w:val="24"/>
          <w:szCs w:val="24"/>
          <w:highlight w:val="white"/>
        </w:rPr>
        <w:t xml:space="preserve"> tiene los siguientes deberes y atribuciones:</w:t>
      </w:r>
    </w:p>
    <w:p w14:paraId="28717F18"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 xml:space="preserve">Asistir a las Asambleas y sesiones de la Comisión Directiva con voz y con voto, firmando junto al </w:t>
      </w:r>
      <w:proofErr w:type="gramStart"/>
      <w:r>
        <w:rPr>
          <w:color w:val="333333"/>
          <w:sz w:val="24"/>
          <w:szCs w:val="24"/>
          <w:highlight w:val="white"/>
        </w:rPr>
        <w:t>Presidente</w:t>
      </w:r>
      <w:proofErr w:type="gramEnd"/>
      <w:r>
        <w:rPr>
          <w:color w:val="333333"/>
          <w:sz w:val="24"/>
          <w:szCs w:val="24"/>
          <w:highlight w:val="white"/>
        </w:rPr>
        <w:t xml:space="preserve"> las Actas respectivas, las que se asentarán en los Libros correspondientes;</w:t>
      </w:r>
    </w:p>
    <w:p w14:paraId="2525853A"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 xml:space="preserve">Firmar con el </w:t>
      </w:r>
      <w:proofErr w:type="gramStart"/>
      <w:r>
        <w:rPr>
          <w:color w:val="333333"/>
          <w:sz w:val="24"/>
          <w:szCs w:val="24"/>
          <w:highlight w:val="white"/>
        </w:rPr>
        <w:t>Presidente</w:t>
      </w:r>
      <w:proofErr w:type="gramEnd"/>
      <w:r>
        <w:rPr>
          <w:color w:val="333333"/>
          <w:sz w:val="24"/>
          <w:szCs w:val="24"/>
          <w:highlight w:val="white"/>
        </w:rPr>
        <w:t xml:space="preserve"> la correspondencia y todo documento de la Asociación;</w:t>
      </w:r>
    </w:p>
    <w:p w14:paraId="2B74BCD1"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t>Llevar al día el Libro de Actas de Asambleas y de la Comisión Directiva y, de acuerdo con el Tesorero, el Registro de Asociados.</w:t>
      </w:r>
    </w:p>
    <w:p w14:paraId="387C60FD"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d) </w:t>
      </w:r>
      <w:r>
        <w:rPr>
          <w:color w:val="333333"/>
          <w:sz w:val="24"/>
          <w:szCs w:val="24"/>
          <w:highlight w:val="white"/>
        </w:rPr>
        <w:tab/>
        <w:t xml:space="preserve">Redactar la Memoria General a incluir en el temario de la Asamblea anual Ordinaria; </w:t>
      </w:r>
    </w:p>
    <w:p w14:paraId="16A19331"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e) </w:t>
      </w:r>
      <w:r>
        <w:rPr>
          <w:color w:val="333333"/>
          <w:sz w:val="24"/>
          <w:szCs w:val="24"/>
          <w:highlight w:val="white"/>
        </w:rPr>
        <w:tab/>
        <w:t>Elaborar el orden del día de las reuniones de Comisión Directiva y darla a conocer con la anticipación correspondiente.</w:t>
      </w:r>
    </w:p>
    <w:p w14:paraId="4F988B01" w14:textId="77777777" w:rsidR="00D436A9" w:rsidRDefault="00D436A9">
      <w:pPr>
        <w:spacing w:line="240" w:lineRule="auto"/>
        <w:jc w:val="both"/>
        <w:rPr>
          <w:color w:val="333333"/>
          <w:sz w:val="24"/>
          <w:szCs w:val="24"/>
          <w:highlight w:val="white"/>
        </w:rPr>
      </w:pPr>
    </w:p>
    <w:p w14:paraId="2A1974CA" w14:textId="77777777" w:rsidR="00D436A9" w:rsidRDefault="00685E27">
      <w:pPr>
        <w:spacing w:line="240" w:lineRule="auto"/>
        <w:jc w:val="both"/>
        <w:rPr>
          <w:color w:val="333333"/>
          <w:sz w:val="24"/>
          <w:szCs w:val="24"/>
          <w:highlight w:val="white"/>
        </w:rPr>
      </w:pPr>
      <w:r>
        <w:rPr>
          <w:b/>
          <w:color w:val="333333"/>
          <w:sz w:val="24"/>
          <w:szCs w:val="24"/>
          <w:highlight w:val="white"/>
        </w:rPr>
        <w:lastRenderedPageBreak/>
        <w:t>Artículo 25º</w:t>
      </w:r>
      <w:r>
        <w:rPr>
          <w:color w:val="333333"/>
          <w:sz w:val="24"/>
          <w:szCs w:val="24"/>
          <w:highlight w:val="white"/>
        </w:rPr>
        <w:t xml:space="preserve"> </w:t>
      </w:r>
      <w:r>
        <w:rPr>
          <w:b/>
          <w:color w:val="333333"/>
          <w:sz w:val="24"/>
          <w:szCs w:val="24"/>
          <w:highlight w:val="white"/>
        </w:rPr>
        <w:t>– Ausencia.</w:t>
      </w:r>
      <w:r>
        <w:rPr>
          <w:color w:val="333333"/>
          <w:sz w:val="24"/>
          <w:szCs w:val="24"/>
          <w:highlight w:val="white"/>
        </w:rPr>
        <w:t xml:space="preserve"> En caso de ausencia, renuncia o impedimento, el </w:t>
      </w:r>
      <w:proofErr w:type="gramStart"/>
      <w:r>
        <w:rPr>
          <w:color w:val="333333"/>
          <w:sz w:val="24"/>
          <w:szCs w:val="24"/>
          <w:highlight w:val="white"/>
        </w:rPr>
        <w:t>Secretario</w:t>
      </w:r>
      <w:proofErr w:type="gramEnd"/>
      <w:r>
        <w:rPr>
          <w:color w:val="333333"/>
          <w:sz w:val="24"/>
          <w:szCs w:val="24"/>
          <w:highlight w:val="white"/>
        </w:rPr>
        <w:t xml:space="preserve"> de Actas Prensa y Difusión reemplazará al Secretario General con sus mismas atribuciones. En caso de renuncia, fallecimiento o impedimento permanente del </w:t>
      </w:r>
      <w:proofErr w:type="gramStart"/>
      <w:r>
        <w:rPr>
          <w:color w:val="333333"/>
          <w:sz w:val="24"/>
          <w:szCs w:val="24"/>
          <w:highlight w:val="white"/>
        </w:rPr>
        <w:t>Secretario General</w:t>
      </w:r>
      <w:proofErr w:type="gramEnd"/>
      <w:r>
        <w:rPr>
          <w:color w:val="333333"/>
          <w:sz w:val="24"/>
          <w:szCs w:val="24"/>
          <w:highlight w:val="white"/>
        </w:rPr>
        <w:t xml:space="preserve"> y del Secretario de Actas, Prensa y Difusión, el cargo de Secretario General será desempeñado por uno de los vocales titulares, según designación de la Comisión Directiva, por mayoría absoluta de miembros, hasta completar el mandato.</w:t>
      </w:r>
    </w:p>
    <w:p w14:paraId="2DA2318A" w14:textId="77777777" w:rsidR="00D436A9" w:rsidRDefault="00D436A9">
      <w:pPr>
        <w:spacing w:line="240" w:lineRule="auto"/>
        <w:jc w:val="both"/>
        <w:rPr>
          <w:color w:val="333333"/>
          <w:sz w:val="24"/>
          <w:szCs w:val="24"/>
          <w:highlight w:val="white"/>
        </w:rPr>
      </w:pPr>
    </w:p>
    <w:p w14:paraId="425351E6" w14:textId="77777777" w:rsidR="00D436A9" w:rsidRDefault="00685E27">
      <w:pPr>
        <w:spacing w:line="240" w:lineRule="auto"/>
        <w:jc w:val="both"/>
        <w:rPr>
          <w:color w:val="333333"/>
          <w:sz w:val="24"/>
          <w:szCs w:val="24"/>
          <w:highlight w:val="white"/>
        </w:rPr>
      </w:pPr>
      <w:r>
        <w:rPr>
          <w:b/>
          <w:color w:val="333333"/>
          <w:sz w:val="24"/>
          <w:szCs w:val="24"/>
          <w:highlight w:val="white"/>
        </w:rPr>
        <w:t xml:space="preserve">Artículo 26º - </w:t>
      </w:r>
      <w:r>
        <w:rPr>
          <w:color w:val="333333"/>
          <w:sz w:val="24"/>
          <w:szCs w:val="24"/>
          <w:highlight w:val="white"/>
        </w:rPr>
        <w:t xml:space="preserve">El </w:t>
      </w:r>
      <w:proofErr w:type="gramStart"/>
      <w:r>
        <w:rPr>
          <w:color w:val="333333"/>
          <w:sz w:val="24"/>
          <w:szCs w:val="24"/>
          <w:highlight w:val="white"/>
        </w:rPr>
        <w:t>Secretario</w:t>
      </w:r>
      <w:proofErr w:type="gramEnd"/>
      <w:r>
        <w:rPr>
          <w:color w:val="333333"/>
          <w:sz w:val="24"/>
          <w:szCs w:val="24"/>
          <w:highlight w:val="white"/>
        </w:rPr>
        <w:t xml:space="preserve"> de Actas, Prensa y Difusión tiene los siguientes deberes y atribuciones. </w:t>
      </w:r>
    </w:p>
    <w:p w14:paraId="1179CB6F"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Asistir a las Asambleas y sesiones de la Comisión Directiva; </w:t>
      </w:r>
    </w:p>
    <w:p w14:paraId="087E23DD"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Redactar las actas de las sesiones de la Comisión Directiva y de las Asambleas;  </w:t>
      </w:r>
    </w:p>
    <w:p w14:paraId="6A329426"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t xml:space="preserve">Estará a su cargo la confección de los informativos a los asociados y el mantener actualizadas las páginas del portal de Internet;   </w:t>
      </w:r>
    </w:p>
    <w:p w14:paraId="316A5EDB"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d) </w:t>
      </w:r>
      <w:r>
        <w:rPr>
          <w:color w:val="333333"/>
          <w:sz w:val="24"/>
          <w:szCs w:val="24"/>
          <w:highlight w:val="white"/>
        </w:rPr>
        <w:tab/>
        <w:t xml:space="preserve">Proponer a la Comisión Directiva, la designación de colaboradores si fuere necesario para el cumplimiento de su función; </w:t>
      </w:r>
    </w:p>
    <w:p w14:paraId="58C5C45C"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e) </w:t>
      </w:r>
      <w:r>
        <w:rPr>
          <w:color w:val="333333"/>
          <w:sz w:val="24"/>
          <w:szCs w:val="24"/>
          <w:highlight w:val="white"/>
        </w:rPr>
        <w:tab/>
        <w:t xml:space="preserve">Solicitar la colaboración del </w:t>
      </w:r>
      <w:proofErr w:type="gramStart"/>
      <w:r>
        <w:rPr>
          <w:color w:val="333333"/>
          <w:sz w:val="24"/>
          <w:szCs w:val="24"/>
          <w:highlight w:val="white"/>
        </w:rPr>
        <w:t>Secretario</w:t>
      </w:r>
      <w:proofErr w:type="gramEnd"/>
      <w:r>
        <w:rPr>
          <w:color w:val="333333"/>
          <w:sz w:val="24"/>
          <w:szCs w:val="24"/>
          <w:highlight w:val="white"/>
        </w:rPr>
        <w:t xml:space="preserve"> de Recreación y Turismo si fuere necesario; </w:t>
      </w:r>
    </w:p>
    <w:p w14:paraId="360ADE3B" w14:textId="77777777" w:rsidR="00D436A9" w:rsidRDefault="00685E27">
      <w:pPr>
        <w:spacing w:line="240" w:lineRule="auto"/>
        <w:ind w:left="425" w:hanging="425"/>
        <w:jc w:val="both"/>
        <w:rPr>
          <w:color w:val="333333"/>
          <w:sz w:val="24"/>
          <w:szCs w:val="24"/>
        </w:rPr>
      </w:pPr>
      <w:r>
        <w:rPr>
          <w:color w:val="333333"/>
          <w:sz w:val="24"/>
          <w:szCs w:val="24"/>
          <w:highlight w:val="white"/>
        </w:rPr>
        <w:t xml:space="preserve">f) </w:t>
      </w:r>
      <w:r>
        <w:rPr>
          <w:color w:val="333333"/>
          <w:sz w:val="24"/>
          <w:szCs w:val="24"/>
          <w:highlight w:val="white"/>
        </w:rPr>
        <w:tab/>
      </w:r>
      <w:r>
        <w:rPr>
          <w:color w:val="333333"/>
          <w:sz w:val="24"/>
          <w:szCs w:val="24"/>
        </w:rPr>
        <w:t xml:space="preserve">Reemplazar al </w:t>
      </w:r>
      <w:proofErr w:type="gramStart"/>
      <w:r>
        <w:rPr>
          <w:color w:val="333333"/>
          <w:sz w:val="24"/>
          <w:szCs w:val="24"/>
        </w:rPr>
        <w:t>Secretario General</w:t>
      </w:r>
      <w:proofErr w:type="gramEnd"/>
      <w:r>
        <w:rPr>
          <w:color w:val="333333"/>
          <w:sz w:val="24"/>
          <w:szCs w:val="24"/>
        </w:rPr>
        <w:t xml:space="preserve"> en caso de ausencias por licencias o impedimento, conforme artículo 26º</w:t>
      </w:r>
    </w:p>
    <w:p w14:paraId="59FC4AFC" w14:textId="77777777" w:rsidR="00D436A9" w:rsidRDefault="00D436A9">
      <w:pPr>
        <w:spacing w:line="240" w:lineRule="auto"/>
        <w:jc w:val="both"/>
        <w:rPr>
          <w:color w:val="333333"/>
          <w:sz w:val="24"/>
          <w:szCs w:val="24"/>
          <w:highlight w:val="white"/>
        </w:rPr>
      </w:pPr>
    </w:p>
    <w:p w14:paraId="3ED57F50" w14:textId="77777777" w:rsidR="00D436A9" w:rsidRDefault="00685E27">
      <w:pPr>
        <w:spacing w:line="240" w:lineRule="auto"/>
        <w:jc w:val="both"/>
        <w:rPr>
          <w:color w:val="333333"/>
          <w:sz w:val="24"/>
          <w:szCs w:val="24"/>
          <w:highlight w:val="white"/>
        </w:rPr>
      </w:pPr>
      <w:r>
        <w:rPr>
          <w:b/>
          <w:color w:val="333333"/>
          <w:sz w:val="24"/>
          <w:szCs w:val="24"/>
          <w:highlight w:val="white"/>
        </w:rPr>
        <w:t xml:space="preserve">Artículo 27º - </w:t>
      </w:r>
      <w:r>
        <w:rPr>
          <w:color w:val="333333"/>
          <w:sz w:val="24"/>
          <w:szCs w:val="24"/>
          <w:highlight w:val="white"/>
        </w:rPr>
        <w:t xml:space="preserve">El </w:t>
      </w:r>
      <w:proofErr w:type="gramStart"/>
      <w:r>
        <w:rPr>
          <w:color w:val="333333"/>
          <w:sz w:val="24"/>
          <w:szCs w:val="24"/>
          <w:highlight w:val="white"/>
        </w:rPr>
        <w:t>Secretario</w:t>
      </w:r>
      <w:proofErr w:type="gramEnd"/>
      <w:r>
        <w:rPr>
          <w:color w:val="333333"/>
          <w:sz w:val="24"/>
          <w:szCs w:val="24"/>
          <w:highlight w:val="white"/>
        </w:rPr>
        <w:t xml:space="preserve"> de Recreación y Turismo tiene los siguientes deberes y atribuciones.</w:t>
      </w:r>
    </w:p>
    <w:p w14:paraId="1F81EAC5"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 xml:space="preserve">Asistir a las Asambleas y las sesiones de la Comisión Directiva; </w:t>
      </w:r>
    </w:p>
    <w:p w14:paraId="56183EB6"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 xml:space="preserve">Proponer a la Comisión Directiva distintas ofertas de servicios turísticos, </w:t>
      </w:r>
      <w:proofErr w:type="gramStart"/>
      <w:r>
        <w:rPr>
          <w:color w:val="333333"/>
          <w:sz w:val="24"/>
          <w:szCs w:val="24"/>
          <w:highlight w:val="white"/>
        </w:rPr>
        <w:t>de  hotelería</w:t>
      </w:r>
      <w:proofErr w:type="gramEnd"/>
      <w:r>
        <w:rPr>
          <w:color w:val="333333"/>
          <w:sz w:val="24"/>
          <w:szCs w:val="24"/>
          <w:highlight w:val="white"/>
        </w:rPr>
        <w:t xml:space="preserve"> y alojamiento, transporte y demás, en beneficio de los miembros de la Asociación. </w:t>
      </w:r>
    </w:p>
    <w:p w14:paraId="7B2AC054"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t xml:space="preserve">Proponer a la Comisión Directiva, la asignación de los colaboradores necesarios para el cumplimiento eficiente de su función; </w:t>
      </w:r>
    </w:p>
    <w:p w14:paraId="32214C27"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d) </w:t>
      </w:r>
      <w:r>
        <w:rPr>
          <w:color w:val="333333"/>
          <w:sz w:val="24"/>
          <w:szCs w:val="24"/>
          <w:highlight w:val="white"/>
        </w:rPr>
        <w:tab/>
        <w:t xml:space="preserve">Mantener informada a la Comisión Directiva de las actividades cumplidas, estudios y comisiones concretados para su aprobación y asentamiento en el libro de actas; </w:t>
      </w:r>
    </w:p>
    <w:p w14:paraId="427354E7"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e) </w:t>
      </w:r>
      <w:r>
        <w:rPr>
          <w:color w:val="333333"/>
          <w:sz w:val="24"/>
          <w:szCs w:val="24"/>
          <w:highlight w:val="white"/>
        </w:rPr>
        <w:tab/>
        <w:t xml:space="preserve">Solicitar la colaboración del </w:t>
      </w:r>
      <w:proofErr w:type="gramStart"/>
      <w:r>
        <w:rPr>
          <w:color w:val="333333"/>
          <w:sz w:val="24"/>
          <w:szCs w:val="24"/>
          <w:highlight w:val="white"/>
        </w:rPr>
        <w:t>Secretario</w:t>
      </w:r>
      <w:proofErr w:type="gramEnd"/>
      <w:r>
        <w:rPr>
          <w:color w:val="333333"/>
          <w:sz w:val="24"/>
          <w:szCs w:val="24"/>
          <w:highlight w:val="white"/>
        </w:rPr>
        <w:t xml:space="preserve"> de Actas, Prensa y Difusión en el caso de que fuera necesario para el cumplimiento de su función;            </w:t>
      </w:r>
      <w:r>
        <w:rPr>
          <w:color w:val="333333"/>
          <w:sz w:val="24"/>
          <w:szCs w:val="24"/>
          <w:highlight w:val="white"/>
        </w:rPr>
        <w:tab/>
      </w:r>
    </w:p>
    <w:p w14:paraId="5D8CE880"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f) </w:t>
      </w:r>
      <w:r>
        <w:rPr>
          <w:color w:val="333333"/>
          <w:sz w:val="24"/>
          <w:szCs w:val="24"/>
          <w:highlight w:val="white"/>
        </w:rPr>
        <w:tab/>
        <w:t xml:space="preserve">Reemplazar al </w:t>
      </w:r>
      <w:proofErr w:type="gramStart"/>
      <w:r>
        <w:rPr>
          <w:color w:val="333333"/>
          <w:sz w:val="24"/>
          <w:szCs w:val="24"/>
          <w:highlight w:val="white"/>
        </w:rPr>
        <w:t>Secretario</w:t>
      </w:r>
      <w:proofErr w:type="gramEnd"/>
      <w:r>
        <w:rPr>
          <w:color w:val="333333"/>
          <w:sz w:val="24"/>
          <w:szCs w:val="24"/>
          <w:highlight w:val="white"/>
        </w:rPr>
        <w:t xml:space="preserve"> de Actas, Prensa y Difusión en ausencias transitorias.</w:t>
      </w:r>
    </w:p>
    <w:p w14:paraId="01C05464" w14:textId="77777777" w:rsidR="00D436A9" w:rsidRDefault="00D436A9">
      <w:pPr>
        <w:spacing w:line="240" w:lineRule="auto"/>
        <w:jc w:val="both"/>
        <w:rPr>
          <w:color w:val="333333"/>
          <w:sz w:val="24"/>
          <w:szCs w:val="24"/>
          <w:highlight w:val="white"/>
        </w:rPr>
      </w:pPr>
    </w:p>
    <w:p w14:paraId="4A72244B" w14:textId="77777777" w:rsidR="00D436A9" w:rsidRDefault="00685E27">
      <w:pPr>
        <w:spacing w:line="240" w:lineRule="auto"/>
        <w:jc w:val="both"/>
        <w:rPr>
          <w:color w:val="333333"/>
          <w:sz w:val="24"/>
          <w:szCs w:val="24"/>
          <w:highlight w:val="white"/>
        </w:rPr>
      </w:pPr>
      <w:r>
        <w:rPr>
          <w:b/>
          <w:color w:val="333333"/>
          <w:sz w:val="24"/>
          <w:szCs w:val="24"/>
          <w:highlight w:val="white"/>
        </w:rPr>
        <w:t>Artículo 28º</w:t>
      </w:r>
      <w:r>
        <w:rPr>
          <w:color w:val="333333"/>
          <w:sz w:val="24"/>
          <w:szCs w:val="24"/>
          <w:highlight w:val="white"/>
        </w:rPr>
        <w:t xml:space="preserve"> </w:t>
      </w:r>
      <w:r>
        <w:rPr>
          <w:b/>
          <w:color w:val="333333"/>
          <w:sz w:val="24"/>
          <w:szCs w:val="24"/>
          <w:highlight w:val="white"/>
        </w:rPr>
        <w:t xml:space="preserve">- </w:t>
      </w:r>
      <w:r>
        <w:rPr>
          <w:color w:val="333333"/>
          <w:sz w:val="24"/>
          <w:szCs w:val="24"/>
          <w:highlight w:val="white"/>
        </w:rPr>
        <w:t xml:space="preserve">El </w:t>
      </w:r>
      <w:proofErr w:type="gramStart"/>
      <w:r>
        <w:rPr>
          <w:color w:val="333333"/>
          <w:sz w:val="24"/>
          <w:szCs w:val="24"/>
          <w:highlight w:val="white"/>
        </w:rPr>
        <w:t>Secretario</w:t>
      </w:r>
      <w:proofErr w:type="gramEnd"/>
      <w:r>
        <w:rPr>
          <w:color w:val="333333"/>
          <w:sz w:val="24"/>
          <w:szCs w:val="24"/>
          <w:highlight w:val="white"/>
        </w:rPr>
        <w:t xml:space="preserve"> de Interior tiene los siguientes deberes y atribuciones.</w:t>
      </w:r>
    </w:p>
    <w:p w14:paraId="17E73249"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Asistir a las Asambleas y las Sesiones de Comisión Directiva.</w:t>
      </w:r>
    </w:p>
    <w:p w14:paraId="1B80C741"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b)   Proponer a la Comisión Directiva la gestión de todo lo necesario para proveer de actividades sociales y culturales a los asociados del Interior.</w:t>
      </w:r>
    </w:p>
    <w:p w14:paraId="3668CCF3"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t>Diseñar y desarrollar una política de turismo para los afiliados del Interior del país, coordinando dichas acciones con la Secretaría de Recreación y Turismo.</w:t>
      </w:r>
    </w:p>
    <w:p w14:paraId="6D8B52ED"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d) </w:t>
      </w:r>
      <w:r>
        <w:rPr>
          <w:color w:val="333333"/>
          <w:sz w:val="24"/>
          <w:szCs w:val="24"/>
          <w:highlight w:val="white"/>
        </w:rPr>
        <w:tab/>
        <w:t xml:space="preserve">Coordinar conjuntamente con las otras Secretarías la comunicación y las acciones con los afiliados del Interior, con intervención de la </w:t>
      </w:r>
      <w:proofErr w:type="gramStart"/>
      <w:r>
        <w:rPr>
          <w:color w:val="333333"/>
          <w:sz w:val="24"/>
          <w:szCs w:val="24"/>
          <w:highlight w:val="white"/>
        </w:rPr>
        <w:t>Secretaria General</w:t>
      </w:r>
      <w:proofErr w:type="gramEnd"/>
      <w:r>
        <w:rPr>
          <w:color w:val="333333"/>
          <w:sz w:val="24"/>
          <w:szCs w:val="24"/>
          <w:highlight w:val="white"/>
        </w:rPr>
        <w:t>.</w:t>
      </w:r>
    </w:p>
    <w:p w14:paraId="14F94756"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e) </w:t>
      </w:r>
      <w:r>
        <w:rPr>
          <w:color w:val="333333"/>
          <w:sz w:val="24"/>
          <w:szCs w:val="24"/>
          <w:highlight w:val="white"/>
        </w:rPr>
        <w:tab/>
        <w:t>Colaborar con la Secretaría General en el mantenimiento del Padrón de afiliados recabando los datos actualizados de los afiliados del interior.</w:t>
      </w:r>
    </w:p>
    <w:p w14:paraId="3A325DD3"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f) </w:t>
      </w:r>
      <w:r>
        <w:rPr>
          <w:color w:val="333333"/>
          <w:sz w:val="24"/>
          <w:szCs w:val="24"/>
          <w:highlight w:val="white"/>
        </w:rPr>
        <w:tab/>
        <w:t>Proponer a la Comisión Directiva la asignación de los colaboradores necesarios para el cumplimiento eficiente de sus funciones.</w:t>
      </w:r>
    </w:p>
    <w:p w14:paraId="3946283E"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g)  </w:t>
      </w:r>
      <w:r>
        <w:rPr>
          <w:color w:val="333333"/>
          <w:sz w:val="24"/>
          <w:szCs w:val="24"/>
          <w:highlight w:val="white"/>
        </w:rPr>
        <w:tab/>
        <w:t xml:space="preserve">Mantener informada a la Comisión Directiva de las actividades concretadas para su aprobación con intervención de la </w:t>
      </w:r>
      <w:proofErr w:type="gramStart"/>
      <w:r>
        <w:rPr>
          <w:color w:val="333333"/>
          <w:sz w:val="24"/>
          <w:szCs w:val="24"/>
          <w:highlight w:val="white"/>
        </w:rPr>
        <w:t>Secretaria General</w:t>
      </w:r>
      <w:proofErr w:type="gramEnd"/>
      <w:r>
        <w:rPr>
          <w:color w:val="333333"/>
          <w:sz w:val="24"/>
          <w:szCs w:val="24"/>
          <w:highlight w:val="white"/>
        </w:rPr>
        <w:t>.</w:t>
      </w:r>
    </w:p>
    <w:p w14:paraId="53829C07"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lastRenderedPageBreak/>
        <w:t xml:space="preserve">h)  Reemplazar al </w:t>
      </w:r>
      <w:proofErr w:type="gramStart"/>
      <w:r>
        <w:rPr>
          <w:color w:val="333333"/>
          <w:sz w:val="24"/>
          <w:szCs w:val="24"/>
          <w:highlight w:val="white"/>
        </w:rPr>
        <w:t>Secretario</w:t>
      </w:r>
      <w:proofErr w:type="gramEnd"/>
      <w:r>
        <w:rPr>
          <w:color w:val="333333"/>
          <w:sz w:val="24"/>
          <w:szCs w:val="24"/>
          <w:highlight w:val="white"/>
        </w:rPr>
        <w:t xml:space="preserve"> de Recreación y Turismo en caso de ausencia por licencias o impedimento, conforme el artículo 26</w:t>
      </w:r>
    </w:p>
    <w:p w14:paraId="54A899A6" w14:textId="77777777" w:rsidR="00D436A9" w:rsidRDefault="00D436A9">
      <w:pPr>
        <w:spacing w:line="240" w:lineRule="auto"/>
        <w:jc w:val="both"/>
        <w:rPr>
          <w:color w:val="333333"/>
          <w:sz w:val="24"/>
          <w:szCs w:val="24"/>
          <w:highlight w:val="white"/>
        </w:rPr>
      </w:pPr>
    </w:p>
    <w:p w14:paraId="631B5EBA" w14:textId="77777777" w:rsidR="00D436A9" w:rsidRDefault="00D436A9">
      <w:pPr>
        <w:spacing w:line="240" w:lineRule="auto"/>
        <w:jc w:val="both"/>
        <w:rPr>
          <w:color w:val="333333"/>
          <w:sz w:val="24"/>
          <w:szCs w:val="24"/>
          <w:highlight w:val="white"/>
        </w:rPr>
      </w:pPr>
    </w:p>
    <w:p w14:paraId="2C0DF537" w14:textId="77777777" w:rsidR="00D436A9" w:rsidRDefault="00685E27">
      <w:pPr>
        <w:spacing w:line="240" w:lineRule="auto"/>
        <w:jc w:val="both"/>
        <w:rPr>
          <w:b/>
          <w:color w:val="333333"/>
          <w:sz w:val="24"/>
          <w:szCs w:val="24"/>
          <w:highlight w:val="white"/>
        </w:rPr>
      </w:pPr>
      <w:r>
        <w:rPr>
          <w:b/>
          <w:color w:val="333333"/>
          <w:sz w:val="24"/>
          <w:szCs w:val="24"/>
          <w:highlight w:val="white"/>
        </w:rPr>
        <w:t>TITULO VIII - TESORERO Y PROTESORERO</w:t>
      </w:r>
    </w:p>
    <w:p w14:paraId="2E850B2F" w14:textId="77777777" w:rsidR="00D436A9" w:rsidRDefault="00D436A9">
      <w:pPr>
        <w:spacing w:line="240" w:lineRule="auto"/>
        <w:jc w:val="center"/>
        <w:rPr>
          <w:color w:val="333333"/>
          <w:sz w:val="24"/>
          <w:szCs w:val="24"/>
          <w:highlight w:val="white"/>
        </w:rPr>
      </w:pPr>
    </w:p>
    <w:p w14:paraId="410AD980" w14:textId="77777777" w:rsidR="00D436A9" w:rsidRDefault="00685E27">
      <w:pPr>
        <w:spacing w:line="240" w:lineRule="auto"/>
        <w:jc w:val="both"/>
        <w:rPr>
          <w:color w:val="333333"/>
          <w:sz w:val="24"/>
          <w:szCs w:val="24"/>
          <w:highlight w:val="white"/>
        </w:rPr>
      </w:pPr>
      <w:r>
        <w:rPr>
          <w:b/>
          <w:color w:val="333333"/>
          <w:sz w:val="24"/>
          <w:szCs w:val="24"/>
          <w:highlight w:val="white"/>
        </w:rPr>
        <w:t xml:space="preserve">Artículo 29º - </w:t>
      </w:r>
      <w:r>
        <w:rPr>
          <w:color w:val="333333"/>
          <w:sz w:val="24"/>
          <w:szCs w:val="24"/>
          <w:highlight w:val="white"/>
        </w:rPr>
        <w:t>El Tesorero tiene las siguientes atribuciones:</w:t>
      </w:r>
    </w:p>
    <w:p w14:paraId="5846CBA8"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Asistir, al igual que el Protesorero, a las sesiones de la Comisión Directiva y a las Asambleas con voz y voto;</w:t>
      </w:r>
    </w:p>
    <w:p w14:paraId="2EFFC2CD"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Llevar, el Registro de Asociados, ocupándose de todo lo relacionado con el cobro de las cuotas sociales, y todo otro ingreso de fondos a la Asociación por cualquier concepto;</w:t>
      </w:r>
    </w:p>
    <w:p w14:paraId="24E0F2FD"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r>
      <w:r>
        <w:rPr>
          <w:color w:val="333333"/>
          <w:sz w:val="24"/>
          <w:szCs w:val="24"/>
        </w:rPr>
        <w:t xml:space="preserve">Intervenir a los </w:t>
      </w:r>
      <w:proofErr w:type="gramStart"/>
      <w:r>
        <w:rPr>
          <w:color w:val="333333"/>
          <w:sz w:val="24"/>
          <w:szCs w:val="24"/>
        </w:rPr>
        <w:t>efectos  de</w:t>
      </w:r>
      <w:proofErr w:type="gramEnd"/>
      <w:r>
        <w:rPr>
          <w:color w:val="333333"/>
          <w:sz w:val="24"/>
          <w:szCs w:val="24"/>
        </w:rPr>
        <w:t xml:space="preserve"> cumplimentar con los registros contables propios de la función.</w:t>
      </w:r>
    </w:p>
    <w:p w14:paraId="64D69672"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d) </w:t>
      </w:r>
      <w:r>
        <w:rPr>
          <w:color w:val="333333"/>
          <w:sz w:val="24"/>
          <w:szCs w:val="24"/>
          <w:highlight w:val="white"/>
        </w:rPr>
        <w:tab/>
        <w:t>Presentar a la Comisión Directiva informes verbales mensuales y preparar anualmente, el Balance General y Cuenta de Gastos y Recursos e Inventario correspondientes al ejercicio vencido, que deberá aprobar la Comisión Directiva para ser sometidos a consideración de la Asamblea;</w:t>
      </w:r>
    </w:p>
    <w:p w14:paraId="175678A5" w14:textId="77777777" w:rsidR="00D436A9" w:rsidRDefault="00685E27">
      <w:pPr>
        <w:spacing w:line="240" w:lineRule="auto"/>
        <w:ind w:left="425" w:hanging="425"/>
        <w:jc w:val="both"/>
        <w:rPr>
          <w:color w:val="333333"/>
          <w:sz w:val="24"/>
          <w:szCs w:val="24"/>
        </w:rPr>
      </w:pPr>
      <w:r>
        <w:rPr>
          <w:color w:val="333333"/>
          <w:sz w:val="24"/>
          <w:szCs w:val="24"/>
          <w:highlight w:val="white"/>
        </w:rPr>
        <w:t xml:space="preserve">e) </w:t>
      </w:r>
      <w:r>
        <w:rPr>
          <w:color w:val="333333"/>
          <w:sz w:val="24"/>
          <w:szCs w:val="24"/>
          <w:highlight w:val="white"/>
        </w:rPr>
        <w:tab/>
      </w:r>
      <w:r>
        <w:rPr>
          <w:color w:val="333333"/>
          <w:sz w:val="24"/>
          <w:szCs w:val="24"/>
        </w:rPr>
        <w:t xml:space="preserve">Firmar con el </w:t>
      </w:r>
      <w:proofErr w:type="gramStart"/>
      <w:r>
        <w:rPr>
          <w:color w:val="333333"/>
          <w:sz w:val="24"/>
          <w:szCs w:val="24"/>
        </w:rPr>
        <w:t>Presidente</w:t>
      </w:r>
      <w:proofErr w:type="gramEnd"/>
      <w:r>
        <w:rPr>
          <w:color w:val="333333"/>
          <w:sz w:val="24"/>
          <w:szCs w:val="24"/>
        </w:rPr>
        <w:t xml:space="preserve"> los recibos y demás documentos de tesorería, efectuando los pagos resueltos por la Comisión Directiva; </w:t>
      </w:r>
    </w:p>
    <w:p w14:paraId="6B5F14A0" w14:textId="77777777" w:rsidR="00D436A9" w:rsidRDefault="00685E27">
      <w:pPr>
        <w:spacing w:line="240" w:lineRule="auto"/>
        <w:ind w:left="425" w:hanging="425"/>
        <w:jc w:val="both"/>
        <w:rPr>
          <w:color w:val="333333"/>
          <w:sz w:val="24"/>
          <w:szCs w:val="24"/>
        </w:rPr>
      </w:pPr>
      <w:r>
        <w:rPr>
          <w:color w:val="333333"/>
          <w:sz w:val="24"/>
          <w:szCs w:val="24"/>
        </w:rPr>
        <w:t xml:space="preserve">f) </w:t>
      </w:r>
      <w:r>
        <w:rPr>
          <w:color w:val="333333"/>
          <w:sz w:val="24"/>
          <w:szCs w:val="24"/>
        </w:rPr>
        <w:tab/>
        <w:t xml:space="preserve">Efectuar en una institución bancaria oficial a nombre de la Asociación y a la orden conjunta del </w:t>
      </w:r>
      <w:proofErr w:type="gramStart"/>
      <w:r>
        <w:rPr>
          <w:color w:val="333333"/>
          <w:sz w:val="24"/>
          <w:szCs w:val="24"/>
        </w:rPr>
        <w:t>Presidente</w:t>
      </w:r>
      <w:proofErr w:type="gramEnd"/>
      <w:r>
        <w:rPr>
          <w:color w:val="333333"/>
          <w:sz w:val="24"/>
          <w:szCs w:val="24"/>
        </w:rPr>
        <w:t>, el Tesorero o sus reemplazante naturales (Vicepresidente, Pro Tesorero) los depósitos del dinero ingresado a la caja Social, pudiendo retener hasta la suma que determine la Comisión Directiva, las extracciones del dinero depositado se concretarán mediante la firma de por lo menos 2 (dos) de los mencionados;</w:t>
      </w:r>
    </w:p>
    <w:p w14:paraId="39A7314A"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g) </w:t>
      </w:r>
      <w:r>
        <w:rPr>
          <w:color w:val="333333"/>
          <w:sz w:val="24"/>
          <w:szCs w:val="24"/>
          <w:highlight w:val="white"/>
        </w:rPr>
        <w:tab/>
        <w:t>Comprar y vender divisas, o realizar inversiones, según lo autorice la Comisión Directiva;</w:t>
      </w:r>
    </w:p>
    <w:p w14:paraId="5E1AC4C3"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h) </w:t>
      </w:r>
      <w:r>
        <w:rPr>
          <w:color w:val="333333"/>
          <w:sz w:val="24"/>
          <w:szCs w:val="24"/>
          <w:highlight w:val="white"/>
        </w:rPr>
        <w:tab/>
        <w:t>Dar cuenta del estado económico y financiero de la entidad a la Comisión Directiva y al Órgano de Fiscalización, toda vez que ellos lo exijan.</w:t>
      </w:r>
    </w:p>
    <w:p w14:paraId="43FB67B9" w14:textId="77777777" w:rsidR="00D436A9" w:rsidRDefault="00D436A9">
      <w:pPr>
        <w:spacing w:line="240" w:lineRule="auto"/>
        <w:ind w:left="425" w:hanging="425"/>
        <w:jc w:val="both"/>
        <w:rPr>
          <w:color w:val="333333"/>
          <w:sz w:val="24"/>
          <w:szCs w:val="24"/>
          <w:highlight w:val="white"/>
        </w:rPr>
      </w:pPr>
    </w:p>
    <w:p w14:paraId="1EC6F9DA" w14:textId="77777777" w:rsidR="00D436A9" w:rsidRDefault="00685E27">
      <w:pPr>
        <w:spacing w:line="240" w:lineRule="auto"/>
        <w:jc w:val="both"/>
        <w:rPr>
          <w:color w:val="333333"/>
          <w:sz w:val="24"/>
          <w:szCs w:val="24"/>
          <w:highlight w:val="white"/>
        </w:rPr>
      </w:pPr>
      <w:r>
        <w:rPr>
          <w:b/>
          <w:color w:val="333333"/>
          <w:sz w:val="24"/>
          <w:szCs w:val="24"/>
          <w:highlight w:val="white"/>
        </w:rPr>
        <w:t>Artículo 30º - Ausencia.</w:t>
      </w:r>
      <w:r>
        <w:rPr>
          <w:color w:val="333333"/>
          <w:sz w:val="24"/>
          <w:szCs w:val="24"/>
          <w:highlight w:val="white"/>
        </w:rPr>
        <w:t xml:space="preserve"> En caso de ausencia, renuncia o impedimento, el Protesorero reemplazará al Tesorero con sus mismas atribuciones. En caso de renuncia, fallecimiento o impedimento permanente del Tesorero y del Protesorero, el cargo de Tesorero será desempeñado por uno de los vocales titulares, según designación de la Comisión Directiva, por mayoría absoluta de miembros.</w:t>
      </w:r>
    </w:p>
    <w:p w14:paraId="526BEB46" w14:textId="77777777" w:rsidR="00D436A9" w:rsidRDefault="00D436A9">
      <w:pPr>
        <w:spacing w:line="240" w:lineRule="auto"/>
        <w:jc w:val="both"/>
        <w:rPr>
          <w:color w:val="333333"/>
          <w:sz w:val="24"/>
          <w:szCs w:val="24"/>
          <w:highlight w:val="white"/>
        </w:rPr>
      </w:pPr>
    </w:p>
    <w:p w14:paraId="112DB66C" w14:textId="77777777" w:rsidR="00D436A9" w:rsidRDefault="00D436A9">
      <w:pPr>
        <w:spacing w:line="240" w:lineRule="auto"/>
        <w:jc w:val="both"/>
        <w:rPr>
          <w:color w:val="333333"/>
          <w:sz w:val="24"/>
          <w:szCs w:val="24"/>
          <w:highlight w:val="white"/>
        </w:rPr>
      </w:pPr>
    </w:p>
    <w:p w14:paraId="21BC067B" w14:textId="77777777" w:rsidR="00D436A9" w:rsidRDefault="00685E27">
      <w:pPr>
        <w:spacing w:line="240" w:lineRule="auto"/>
        <w:jc w:val="both"/>
        <w:rPr>
          <w:b/>
          <w:color w:val="333333"/>
          <w:sz w:val="24"/>
          <w:szCs w:val="24"/>
          <w:highlight w:val="white"/>
        </w:rPr>
      </w:pPr>
      <w:r>
        <w:rPr>
          <w:b/>
          <w:color w:val="333333"/>
          <w:sz w:val="24"/>
          <w:szCs w:val="24"/>
          <w:highlight w:val="white"/>
        </w:rPr>
        <w:t>TITULO IX</w:t>
      </w:r>
    </w:p>
    <w:p w14:paraId="45516DD5" w14:textId="77777777" w:rsidR="00D436A9" w:rsidRDefault="00685E27">
      <w:pPr>
        <w:spacing w:line="240" w:lineRule="auto"/>
        <w:rPr>
          <w:b/>
          <w:color w:val="333333"/>
          <w:sz w:val="24"/>
          <w:szCs w:val="24"/>
          <w:highlight w:val="white"/>
        </w:rPr>
      </w:pPr>
      <w:r>
        <w:rPr>
          <w:b/>
          <w:color w:val="333333"/>
          <w:sz w:val="24"/>
          <w:szCs w:val="24"/>
          <w:highlight w:val="white"/>
        </w:rPr>
        <w:t>VOCALES</w:t>
      </w:r>
    </w:p>
    <w:p w14:paraId="5FEF535A" w14:textId="77777777" w:rsidR="00D436A9" w:rsidRDefault="00D436A9">
      <w:pPr>
        <w:spacing w:line="240" w:lineRule="auto"/>
        <w:jc w:val="both"/>
        <w:rPr>
          <w:color w:val="333333"/>
          <w:sz w:val="24"/>
          <w:szCs w:val="24"/>
          <w:highlight w:val="white"/>
        </w:rPr>
      </w:pPr>
    </w:p>
    <w:p w14:paraId="7B5D8EC4" w14:textId="77777777" w:rsidR="00D436A9" w:rsidRDefault="00685E27">
      <w:pPr>
        <w:spacing w:line="240" w:lineRule="auto"/>
        <w:jc w:val="both"/>
        <w:rPr>
          <w:color w:val="333333"/>
          <w:sz w:val="24"/>
          <w:szCs w:val="24"/>
          <w:highlight w:val="white"/>
        </w:rPr>
      </w:pPr>
      <w:r>
        <w:rPr>
          <w:b/>
          <w:color w:val="333333"/>
          <w:sz w:val="24"/>
          <w:szCs w:val="24"/>
          <w:highlight w:val="white"/>
        </w:rPr>
        <w:t>Artículo 31º</w:t>
      </w:r>
      <w:r>
        <w:rPr>
          <w:color w:val="333333"/>
          <w:sz w:val="24"/>
          <w:szCs w:val="24"/>
          <w:highlight w:val="white"/>
        </w:rPr>
        <w:t xml:space="preserve"> </w:t>
      </w:r>
      <w:r>
        <w:rPr>
          <w:b/>
          <w:color w:val="333333"/>
          <w:sz w:val="24"/>
          <w:szCs w:val="24"/>
          <w:highlight w:val="white"/>
        </w:rPr>
        <w:t>– Vocales.</w:t>
      </w:r>
      <w:r>
        <w:rPr>
          <w:color w:val="333333"/>
          <w:sz w:val="24"/>
          <w:szCs w:val="24"/>
          <w:highlight w:val="white"/>
        </w:rPr>
        <w:t xml:space="preserve"> </w:t>
      </w:r>
    </w:p>
    <w:p w14:paraId="4F3AE4B2" w14:textId="77777777" w:rsidR="00D436A9" w:rsidRDefault="00685E27">
      <w:pPr>
        <w:spacing w:line="240" w:lineRule="auto"/>
        <w:jc w:val="both"/>
        <w:rPr>
          <w:color w:val="333333"/>
          <w:sz w:val="24"/>
          <w:szCs w:val="24"/>
          <w:highlight w:val="white"/>
        </w:rPr>
      </w:pPr>
      <w:r>
        <w:rPr>
          <w:color w:val="333333"/>
          <w:sz w:val="24"/>
          <w:szCs w:val="24"/>
          <w:highlight w:val="white"/>
        </w:rPr>
        <w:t>1)   Corresponde a los Vocales Titulares:</w:t>
      </w:r>
    </w:p>
    <w:p w14:paraId="2164654C"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Asistir a las Asambleas y a las sesiones de la Comisión Directiva, con voz y voto;</w:t>
      </w:r>
    </w:p>
    <w:p w14:paraId="238EC5EA"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Desempeñar las comisiones y tareas encomendadas por la Comisión Directiva;</w:t>
      </w:r>
    </w:p>
    <w:p w14:paraId="374B696A" w14:textId="77777777" w:rsidR="00D436A9" w:rsidRDefault="00685E27">
      <w:pPr>
        <w:spacing w:line="240" w:lineRule="auto"/>
        <w:jc w:val="both"/>
        <w:rPr>
          <w:color w:val="333333"/>
          <w:sz w:val="24"/>
          <w:szCs w:val="24"/>
          <w:highlight w:val="white"/>
        </w:rPr>
      </w:pPr>
      <w:r>
        <w:rPr>
          <w:color w:val="333333"/>
          <w:sz w:val="24"/>
          <w:szCs w:val="24"/>
          <w:highlight w:val="white"/>
        </w:rPr>
        <w:t>2)   Corresponde a los Vocales Suplentes:</w:t>
      </w:r>
    </w:p>
    <w:p w14:paraId="6317E551"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Reemplazar a los Vocales Titulares en caso de ausencia o de vacancia, en cuyo caso tendrán iguales deberes y atribuciones;</w:t>
      </w:r>
    </w:p>
    <w:p w14:paraId="26C53E27"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lastRenderedPageBreak/>
        <w:t xml:space="preserve">b) </w:t>
      </w:r>
      <w:r>
        <w:rPr>
          <w:color w:val="333333"/>
          <w:sz w:val="24"/>
          <w:szCs w:val="24"/>
          <w:highlight w:val="white"/>
        </w:rPr>
        <w:tab/>
        <w:t xml:space="preserve">Podrán concurrir a las reuniones de Comisión Directiva con derecho a voz, pero no a voto, excepto cuando reemplazaren a algún titular. Su incorporación en caso de ausencia del Vocal </w:t>
      </w:r>
      <w:proofErr w:type="gramStart"/>
      <w:r>
        <w:rPr>
          <w:color w:val="333333"/>
          <w:sz w:val="24"/>
          <w:szCs w:val="24"/>
          <w:highlight w:val="white"/>
        </w:rPr>
        <w:t>titular,</w:t>
      </w:r>
      <w:proofErr w:type="gramEnd"/>
      <w:r>
        <w:rPr>
          <w:color w:val="333333"/>
          <w:sz w:val="24"/>
          <w:szCs w:val="24"/>
          <w:highlight w:val="white"/>
        </w:rPr>
        <w:t xml:space="preserve"> será automática y por orden de elección. </w:t>
      </w:r>
    </w:p>
    <w:p w14:paraId="77EE1CF4" w14:textId="77777777" w:rsidR="00D436A9" w:rsidRDefault="00685E27">
      <w:pPr>
        <w:spacing w:line="240" w:lineRule="auto"/>
        <w:ind w:left="425"/>
        <w:jc w:val="both"/>
        <w:rPr>
          <w:color w:val="333333"/>
          <w:sz w:val="24"/>
          <w:szCs w:val="24"/>
          <w:highlight w:val="white"/>
        </w:rPr>
      </w:pPr>
      <w:r>
        <w:rPr>
          <w:color w:val="333333"/>
          <w:sz w:val="24"/>
          <w:szCs w:val="24"/>
          <w:highlight w:val="white"/>
        </w:rPr>
        <w:t>Cuando se concreten los reemplazos previstos en las vacantes transitorias producidas, serán cubiertas por Vocales Titulares, según el orden en la lista electoral y la de éstos por Vocales Suplentes; el orden de lista podrá alterarse cuando el o los Vocales que deban acceder a la cobertura manifiesten expresamente no estar dispuestos a ocupar el nuevo cargo, en este caso, será el que siga el orden quién podrá ser promovido.</w:t>
      </w:r>
    </w:p>
    <w:p w14:paraId="04D9C517" w14:textId="77777777" w:rsidR="00D436A9" w:rsidRDefault="00D436A9">
      <w:pPr>
        <w:spacing w:line="240" w:lineRule="auto"/>
        <w:jc w:val="both"/>
        <w:rPr>
          <w:color w:val="333333"/>
          <w:sz w:val="24"/>
          <w:szCs w:val="24"/>
          <w:highlight w:val="white"/>
        </w:rPr>
      </w:pPr>
    </w:p>
    <w:p w14:paraId="316AADFE" w14:textId="77777777" w:rsidR="00D436A9" w:rsidRDefault="00D436A9">
      <w:pPr>
        <w:spacing w:line="240" w:lineRule="auto"/>
        <w:jc w:val="both"/>
        <w:rPr>
          <w:color w:val="333333"/>
          <w:sz w:val="24"/>
          <w:szCs w:val="24"/>
          <w:highlight w:val="white"/>
        </w:rPr>
      </w:pPr>
    </w:p>
    <w:p w14:paraId="64A1AA4F" w14:textId="77777777" w:rsidR="00D436A9" w:rsidRDefault="00685E27">
      <w:pPr>
        <w:spacing w:line="240" w:lineRule="auto"/>
        <w:jc w:val="both"/>
        <w:rPr>
          <w:b/>
          <w:color w:val="333333"/>
          <w:sz w:val="24"/>
          <w:szCs w:val="24"/>
          <w:highlight w:val="white"/>
        </w:rPr>
      </w:pPr>
      <w:r>
        <w:rPr>
          <w:b/>
          <w:color w:val="333333"/>
          <w:sz w:val="24"/>
          <w:szCs w:val="24"/>
          <w:highlight w:val="white"/>
        </w:rPr>
        <w:t>TITULO X - COMISIÓN REVISORA DE CUENTAS - ÓRGANO DE FISCALIZACIÓN</w:t>
      </w:r>
    </w:p>
    <w:p w14:paraId="290F8C04" w14:textId="77777777" w:rsidR="00D436A9" w:rsidRDefault="00D436A9">
      <w:pPr>
        <w:spacing w:line="240" w:lineRule="auto"/>
        <w:jc w:val="both"/>
        <w:rPr>
          <w:color w:val="333333"/>
          <w:sz w:val="24"/>
          <w:szCs w:val="24"/>
          <w:highlight w:val="white"/>
        </w:rPr>
      </w:pPr>
    </w:p>
    <w:p w14:paraId="547B3DD5" w14:textId="77777777" w:rsidR="00D436A9" w:rsidRDefault="00685E27">
      <w:pPr>
        <w:spacing w:line="240" w:lineRule="auto"/>
        <w:jc w:val="both"/>
        <w:rPr>
          <w:color w:val="333333"/>
          <w:sz w:val="24"/>
          <w:szCs w:val="24"/>
          <w:highlight w:val="white"/>
        </w:rPr>
      </w:pPr>
      <w:r>
        <w:rPr>
          <w:b/>
          <w:color w:val="333333"/>
          <w:sz w:val="24"/>
          <w:szCs w:val="24"/>
          <w:highlight w:val="white"/>
        </w:rPr>
        <w:t>Artículo 32º</w:t>
      </w:r>
      <w:r>
        <w:rPr>
          <w:color w:val="333333"/>
          <w:sz w:val="24"/>
          <w:szCs w:val="24"/>
          <w:highlight w:val="white"/>
        </w:rPr>
        <w:t xml:space="preserve"> </w:t>
      </w:r>
      <w:r>
        <w:rPr>
          <w:b/>
          <w:color w:val="333333"/>
          <w:sz w:val="24"/>
          <w:szCs w:val="24"/>
          <w:highlight w:val="white"/>
        </w:rPr>
        <w:t>– Comisión Revisora de Cuentas u Organo de Fiscalización.</w:t>
      </w:r>
      <w:r>
        <w:rPr>
          <w:color w:val="333333"/>
          <w:sz w:val="24"/>
          <w:szCs w:val="24"/>
          <w:highlight w:val="white"/>
        </w:rPr>
        <w:t xml:space="preserve"> La fiscalización social estará a cargo de una Comisión compuesta por dos (2) miembros titulares, y dos (2) suplentes, elegidos por la Asamblea en la misma lista de la Comisión Directiva, siendo la duración de su mandato de cuatro (4) años.</w:t>
      </w:r>
    </w:p>
    <w:p w14:paraId="1700000E" w14:textId="77777777" w:rsidR="00D436A9" w:rsidRDefault="00D436A9">
      <w:pPr>
        <w:spacing w:line="240" w:lineRule="auto"/>
        <w:jc w:val="both"/>
        <w:rPr>
          <w:color w:val="333333"/>
          <w:sz w:val="24"/>
          <w:szCs w:val="24"/>
          <w:highlight w:val="white"/>
        </w:rPr>
      </w:pPr>
    </w:p>
    <w:p w14:paraId="760ECD3C" w14:textId="77777777" w:rsidR="00D436A9" w:rsidRDefault="00685E27">
      <w:pPr>
        <w:spacing w:line="240" w:lineRule="auto"/>
        <w:jc w:val="both"/>
        <w:rPr>
          <w:color w:val="333333"/>
          <w:sz w:val="24"/>
          <w:szCs w:val="24"/>
          <w:highlight w:val="white"/>
        </w:rPr>
      </w:pPr>
      <w:r>
        <w:rPr>
          <w:b/>
          <w:color w:val="333333"/>
          <w:sz w:val="24"/>
          <w:szCs w:val="24"/>
          <w:highlight w:val="white"/>
        </w:rPr>
        <w:t>Artículo 33º</w:t>
      </w:r>
      <w:r>
        <w:rPr>
          <w:color w:val="333333"/>
          <w:sz w:val="24"/>
          <w:szCs w:val="24"/>
          <w:highlight w:val="white"/>
        </w:rPr>
        <w:t xml:space="preserve"> </w:t>
      </w:r>
      <w:r>
        <w:rPr>
          <w:b/>
          <w:color w:val="333333"/>
          <w:sz w:val="24"/>
          <w:szCs w:val="24"/>
          <w:highlight w:val="white"/>
        </w:rPr>
        <w:t xml:space="preserve">– Atribuciones de la Comisión Revisora de Cuentas. </w:t>
      </w:r>
      <w:r>
        <w:rPr>
          <w:color w:val="333333"/>
          <w:sz w:val="24"/>
          <w:szCs w:val="24"/>
          <w:highlight w:val="white"/>
        </w:rPr>
        <w:t>Los miembros de la Comisión Revisora de Cuentas, o en caso de ausencia o impedimento de cualquiera o ambos titulares, sus suplentes, tendrán las siguientes atribuciones y obligaciones:</w:t>
      </w:r>
    </w:p>
    <w:p w14:paraId="30E460D2"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Examinar los libros y documentos de la Asociación por lo menos cada tres meses;</w:t>
      </w:r>
    </w:p>
    <w:p w14:paraId="44633307"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Asistir a las sesiones del Comisión Directiva cuando lo estimen conveniente, con voz y sin voto, no computándose su asistencia a los efectos del quórum;</w:t>
      </w:r>
    </w:p>
    <w:p w14:paraId="2CA96C1C"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t>Fiscalizar la administración y la percepción e inversión de los fondos sociales, comprobando el estado de la caja y la existencia de los títulos y valores de toda especie;</w:t>
      </w:r>
    </w:p>
    <w:p w14:paraId="7AA53C78"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d) </w:t>
      </w:r>
      <w:r>
        <w:rPr>
          <w:color w:val="333333"/>
          <w:sz w:val="24"/>
          <w:szCs w:val="24"/>
          <w:highlight w:val="white"/>
        </w:rPr>
        <w:tab/>
        <w:t>Verificar el cumplimiento de las leyes, estatutos y reglamentos, en especial en lo referente a los derechos de los miembros y las condiciones en que se otorgan los beneficios sociales;</w:t>
      </w:r>
    </w:p>
    <w:p w14:paraId="300DC0AE"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e) </w:t>
      </w:r>
      <w:r>
        <w:rPr>
          <w:color w:val="333333"/>
          <w:sz w:val="24"/>
          <w:szCs w:val="24"/>
          <w:highlight w:val="white"/>
        </w:rPr>
        <w:tab/>
        <w:t>Dictaminar sobre la Memoria, Inventario, Balance General y Cuenta de Gastos y Recursos presentados por la Comisión Directiva;</w:t>
      </w:r>
    </w:p>
    <w:p w14:paraId="1AA59B12"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f) </w:t>
      </w:r>
      <w:r>
        <w:rPr>
          <w:color w:val="333333"/>
          <w:sz w:val="24"/>
          <w:szCs w:val="24"/>
          <w:highlight w:val="white"/>
        </w:rPr>
        <w:tab/>
        <w:t>Convocar a Asamblea Ordinaria cuando omitiera hacerlo la Comisión Directiva, previa intimación a la Comisión Directiva a que realice la convocatoria en el plazo de diez (10) días;</w:t>
      </w:r>
    </w:p>
    <w:p w14:paraId="5E3ABC6E"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g) </w:t>
      </w:r>
      <w:r>
        <w:rPr>
          <w:color w:val="333333"/>
          <w:sz w:val="24"/>
          <w:szCs w:val="24"/>
          <w:highlight w:val="white"/>
        </w:rPr>
        <w:tab/>
        <w:t>Solicitar la convocatoria a Asamblea Extraordinaria cuando lo juzgue necesario, poniendo los antecedentes que fundamentan su pedido en conocimiento de las autoridades competentes, cuando se negare acceder a ello la Comisión Directiva;</w:t>
      </w:r>
    </w:p>
    <w:p w14:paraId="0E5BBF53"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h) </w:t>
      </w:r>
      <w:r>
        <w:rPr>
          <w:color w:val="333333"/>
          <w:sz w:val="24"/>
          <w:szCs w:val="24"/>
          <w:highlight w:val="white"/>
        </w:rPr>
        <w:tab/>
        <w:t>Vigilar las operaciones de liquidación de la Asociación.</w:t>
      </w:r>
    </w:p>
    <w:p w14:paraId="70C79430" w14:textId="77777777" w:rsidR="00D436A9" w:rsidRDefault="00685E27">
      <w:pPr>
        <w:spacing w:line="240" w:lineRule="auto"/>
        <w:ind w:left="425"/>
        <w:jc w:val="both"/>
        <w:rPr>
          <w:color w:val="333333"/>
          <w:sz w:val="24"/>
          <w:szCs w:val="24"/>
          <w:highlight w:val="white"/>
        </w:rPr>
      </w:pPr>
      <w:r>
        <w:rPr>
          <w:color w:val="333333"/>
          <w:sz w:val="24"/>
          <w:szCs w:val="24"/>
          <w:highlight w:val="white"/>
        </w:rPr>
        <w:t>La Comisión Revisora de Cuentas cuidará de ejercer sus funciones de manera que no entorpezca la regularidad de la administración social.</w:t>
      </w:r>
    </w:p>
    <w:p w14:paraId="338CE8C1" w14:textId="77777777" w:rsidR="00D436A9" w:rsidRDefault="00D436A9">
      <w:pPr>
        <w:spacing w:line="240" w:lineRule="auto"/>
        <w:ind w:left="425"/>
        <w:jc w:val="both"/>
        <w:rPr>
          <w:color w:val="333333"/>
          <w:sz w:val="24"/>
          <w:szCs w:val="24"/>
          <w:highlight w:val="white"/>
        </w:rPr>
      </w:pPr>
    </w:p>
    <w:p w14:paraId="3FC9FC92" w14:textId="77777777" w:rsidR="00D436A9" w:rsidRDefault="00D436A9">
      <w:pPr>
        <w:spacing w:line="240" w:lineRule="auto"/>
        <w:ind w:left="425"/>
        <w:jc w:val="both"/>
        <w:rPr>
          <w:color w:val="333333"/>
          <w:sz w:val="24"/>
          <w:szCs w:val="24"/>
          <w:highlight w:val="white"/>
        </w:rPr>
      </w:pPr>
    </w:p>
    <w:p w14:paraId="42EB3951" w14:textId="77777777" w:rsidR="00D436A9" w:rsidRDefault="00685E27">
      <w:pPr>
        <w:spacing w:line="240" w:lineRule="auto"/>
        <w:rPr>
          <w:b/>
          <w:color w:val="333333"/>
          <w:sz w:val="24"/>
          <w:szCs w:val="24"/>
          <w:highlight w:val="white"/>
        </w:rPr>
      </w:pPr>
      <w:r>
        <w:rPr>
          <w:b/>
          <w:color w:val="333333"/>
          <w:sz w:val="24"/>
          <w:szCs w:val="24"/>
          <w:highlight w:val="white"/>
        </w:rPr>
        <w:t>TITULO XI - ASAMBLEAS</w:t>
      </w:r>
    </w:p>
    <w:p w14:paraId="5502AED1" w14:textId="77777777" w:rsidR="00D436A9" w:rsidRDefault="00D436A9">
      <w:pPr>
        <w:spacing w:line="240" w:lineRule="auto"/>
        <w:jc w:val="center"/>
        <w:rPr>
          <w:color w:val="333333"/>
          <w:sz w:val="24"/>
          <w:szCs w:val="24"/>
          <w:highlight w:val="white"/>
        </w:rPr>
      </w:pPr>
    </w:p>
    <w:p w14:paraId="62F97252" w14:textId="77777777" w:rsidR="00D436A9" w:rsidRDefault="00685E27">
      <w:pPr>
        <w:spacing w:line="240" w:lineRule="auto"/>
        <w:jc w:val="both"/>
        <w:rPr>
          <w:color w:val="333333"/>
          <w:sz w:val="24"/>
          <w:szCs w:val="24"/>
          <w:highlight w:val="white"/>
        </w:rPr>
      </w:pPr>
      <w:r>
        <w:rPr>
          <w:b/>
          <w:color w:val="333333"/>
          <w:sz w:val="24"/>
          <w:szCs w:val="24"/>
          <w:highlight w:val="white"/>
        </w:rPr>
        <w:t>Artículo 34º</w:t>
      </w:r>
      <w:r>
        <w:rPr>
          <w:color w:val="333333"/>
          <w:sz w:val="24"/>
          <w:szCs w:val="24"/>
          <w:highlight w:val="white"/>
        </w:rPr>
        <w:t xml:space="preserve"> </w:t>
      </w:r>
      <w:r>
        <w:rPr>
          <w:b/>
          <w:color w:val="333333"/>
          <w:sz w:val="24"/>
          <w:szCs w:val="24"/>
          <w:highlight w:val="white"/>
        </w:rPr>
        <w:t>– Asambleas – Ejercicio Social.</w:t>
      </w:r>
      <w:r>
        <w:rPr>
          <w:color w:val="333333"/>
          <w:sz w:val="24"/>
          <w:szCs w:val="24"/>
          <w:highlight w:val="white"/>
        </w:rPr>
        <w:t xml:space="preserve"> Habrá dos clases de Asambleas Generales: Ordinarias y Extraordinarias. El ejercicio social cerrará el 30 de octubre de cada año.</w:t>
      </w:r>
    </w:p>
    <w:p w14:paraId="16A3B14C" w14:textId="77777777" w:rsidR="00D436A9" w:rsidRDefault="00D436A9">
      <w:pPr>
        <w:spacing w:line="240" w:lineRule="auto"/>
        <w:jc w:val="both"/>
        <w:rPr>
          <w:color w:val="333333"/>
          <w:sz w:val="24"/>
          <w:szCs w:val="24"/>
          <w:highlight w:val="white"/>
        </w:rPr>
      </w:pPr>
    </w:p>
    <w:p w14:paraId="20D56D9A" w14:textId="77777777" w:rsidR="00D436A9" w:rsidRDefault="00685E27">
      <w:pPr>
        <w:spacing w:line="240" w:lineRule="auto"/>
        <w:jc w:val="both"/>
        <w:rPr>
          <w:color w:val="333333"/>
          <w:sz w:val="24"/>
          <w:szCs w:val="24"/>
          <w:highlight w:val="white"/>
        </w:rPr>
      </w:pPr>
      <w:r>
        <w:rPr>
          <w:b/>
          <w:color w:val="333333"/>
          <w:sz w:val="24"/>
          <w:szCs w:val="24"/>
          <w:highlight w:val="white"/>
        </w:rPr>
        <w:t>Artículo 35º</w:t>
      </w:r>
      <w:r>
        <w:rPr>
          <w:color w:val="333333"/>
          <w:sz w:val="24"/>
          <w:szCs w:val="24"/>
          <w:highlight w:val="white"/>
        </w:rPr>
        <w:t xml:space="preserve"> – En las Asambleas no podrán tratarse otros asuntos que los expresamente comprendidos en el Orden del Día.</w:t>
      </w:r>
    </w:p>
    <w:p w14:paraId="36DA813E" w14:textId="77777777" w:rsidR="00D436A9" w:rsidRDefault="00D436A9">
      <w:pPr>
        <w:spacing w:line="240" w:lineRule="auto"/>
        <w:jc w:val="both"/>
        <w:rPr>
          <w:color w:val="333333"/>
          <w:sz w:val="24"/>
          <w:szCs w:val="24"/>
          <w:highlight w:val="white"/>
        </w:rPr>
      </w:pPr>
    </w:p>
    <w:p w14:paraId="779CE842" w14:textId="77777777" w:rsidR="00D436A9" w:rsidRDefault="00685E27">
      <w:pPr>
        <w:spacing w:line="240" w:lineRule="auto"/>
        <w:jc w:val="both"/>
        <w:rPr>
          <w:color w:val="333333"/>
          <w:sz w:val="24"/>
          <w:szCs w:val="24"/>
          <w:highlight w:val="white"/>
        </w:rPr>
      </w:pPr>
      <w:r>
        <w:rPr>
          <w:b/>
          <w:color w:val="333333"/>
          <w:sz w:val="24"/>
          <w:szCs w:val="24"/>
          <w:highlight w:val="white"/>
        </w:rPr>
        <w:t xml:space="preserve">Artículo 36º </w:t>
      </w:r>
      <w:r>
        <w:rPr>
          <w:color w:val="333333"/>
          <w:sz w:val="24"/>
          <w:szCs w:val="24"/>
          <w:highlight w:val="white"/>
        </w:rPr>
        <w:t xml:space="preserve">- Las asambleas serán presididas por el </w:t>
      </w:r>
      <w:proofErr w:type="gramStart"/>
      <w:r>
        <w:rPr>
          <w:color w:val="333333"/>
          <w:sz w:val="24"/>
          <w:szCs w:val="24"/>
          <w:highlight w:val="white"/>
        </w:rPr>
        <w:t>Presidente</w:t>
      </w:r>
      <w:proofErr w:type="gramEnd"/>
      <w:r>
        <w:rPr>
          <w:color w:val="333333"/>
          <w:sz w:val="24"/>
          <w:szCs w:val="24"/>
          <w:highlight w:val="white"/>
        </w:rPr>
        <w:t xml:space="preserve"> y en su ausencia por el Vicepresidente, en el caso de que ambos estén ausentes la Asamblea elegirá un socio para que la presida.</w:t>
      </w:r>
    </w:p>
    <w:p w14:paraId="598729C8" w14:textId="77777777" w:rsidR="00D436A9" w:rsidRDefault="00D436A9">
      <w:pPr>
        <w:spacing w:line="240" w:lineRule="auto"/>
        <w:jc w:val="both"/>
        <w:rPr>
          <w:color w:val="333333"/>
          <w:sz w:val="24"/>
          <w:szCs w:val="24"/>
          <w:highlight w:val="white"/>
        </w:rPr>
      </w:pPr>
    </w:p>
    <w:p w14:paraId="315AB699" w14:textId="77777777" w:rsidR="00D436A9" w:rsidRDefault="00685E27">
      <w:pPr>
        <w:spacing w:line="240" w:lineRule="auto"/>
        <w:jc w:val="both"/>
        <w:rPr>
          <w:color w:val="333333"/>
          <w:sz w:val="24"/>
          <w:szCs w:val="24"/>
          <w:highlight w:val="white"/>
        </w:rPr>
      </w:pPr>
      <w:r>
        <w:rPr>
          <w:b/>
          <w:color w:val="333333"/>
          <w:sz w:val="24"/>
          <w:szCs w:val="24"/>
          <w:highlight w:val="white"/>
        </w:rPr>
        <w:t xml:space="preserve">Artículo 37º </w:t>
      </w:r>
      <w:r>
        <w:rPr>
          <w:color w:val="333333"/>
          <w:sz w:val="24"/>
          <w:szCs w:val="24"/>
          <w:highlight w:val="white"/>
        </w:rPr>
        <w:t xml:space="preserve">- El presidente abrirá la sesión y asumirá la dirección del debate, levantando la </w:t>
      </w:r>
      <w:proofErr w:type="gramStart"/>
      <w:r>
        <w:rPr>
          <w:color w:val="333333"/>
          <w:sz w:val="24"/>
          <w:szCs w:val="24"/>
          <w:highlight w:val="white"/>
        </w:rPr>
        <w:t>asamblea una vez concluido</w:t>
      </w:r>
      <w:proofErr w:type="gramEnd"/>
      <w:r>
        <w:rPr>
          <w:color w:val="333333"/>
          <w:sz w:val="24"/>
          <w:szCs w:val="24"/>
          <w:highlight w:val="white"/>
        </w:rPr>
        <w:t xml:space="preserve"> el orden del día y o su pase a cuarto intermedio si ello fuere necesario.</w:t>
      </w:r>
    </w:p>
    <w:p w14:paraId="001BD65D" w14:textId="77777777" w:rsidR="00D436A9" w:rsidRDefault="00D436A9">
      <w:pPr>
        <w:spacing w:line="240" w:lineRule="auto"/>
        <w:jc w:val="both"/>
        <w:rPr>
          <w:color w:val="333333"/>
          <w:sz w:val="24"/>
          <w:szCs w:val="24"/>
          <w:highlight w:val="white"/>
        </w:rPr>
      </w:pPr>
    </w:p>
    <w:p w14:paraId="46FB6BE7" w14:textId="77777777" w:rsidR="00D436A9" w:rsidRDefault="00685E27">
      <w:pPr>
        <w:spacing w:line="240" w:lineRule="auto"/>
        <w:jc w:val="both"/>
        <w:rPr>
          <w:color w:val="333333"/>
          <w:sz w:val="24"/>
          <w:szCs w:val="24"/>
          <w:highlight w:val="white"/>
        </w:rPr>
      </w:pPr>
      <w:r>
        <w:rPr>
          <w:b/>
          <w:color w:val="333333"/>
          <w:sz w:val="24"/>
          <w:szCs w:val="24"/>
          <w:highlight w:val="white"/>
        </w:rPr>
        <w:t>Artículo 38º</w:t>
      </w:r>
      <w:r>
        <w:rPr>
          <w:color w:val="333333"/>
          <w:sz w:val="24"/>
          <w:szCs w:val="24"/>
          <w:highlight w:val="white"/>
        </w:rPr>
        <w:t xml:space="preserve"> - Toda proposición formulada por un asambleísta, en uso de la palabra autorizada por la Presidencia, sobre cuestiones en debate incluidas en el orden del día, será tomada como moción y sometida a consideración de la Asamblea si es apoyada por otros asociados.</w:t>
      </w:r>
    </w:p>
    <w:p w14:paraId="366746A6" w14:textId="77777777" w:rsidR="00D436A9" w:rsidRDefault="00D436A9">
      <w:pPr>
        <w:spacing w:line="240" w:lineRule="auto"/>
        <w:jc w:val="both"/>
        <w:rPr>
          <w:color w:val="333333"/>
          <w:sz w:val="24"/>
          <w:szCs w:val="24"/>
          <w:highlight w:val="white"/>
        </w:rPr>
      </w:pPr>
    </w:p>
    <w:p w14:paraId="330E2C57" w14:textId="77777777" w:rsidR="00D436A9" w:rsidRDefault="00685E27">
      <w:pPr>
        <w:spacing w:line="240" w:lineRule="auto"/>
        <w:jc w:val="both"/>
        <w:rPr>
          <w:color w:val="333333"/>
          <w:sz w:val="24"/>
          <w:szCs w:val="24"/>
          <w:highlight w:val="white"/>
        </w:rPr>
      </w:pPr>
      <w:r>
        <w:rPr>
          <w:b/>
          <w:color w:val="333333"/>
          <w:sz w:val="24"/>
          <w:szCs w:val="24"/>
          <w:highlight w:val="white"/>
        </w:rPr>
        <w:t>Artículo 39º</w:t>
      </w:r>
      <w:r>
        <w:rPr>
          <w:color w:val="333333"/>
          <w:sz w:val="24"/>
          <w:szCs w:val="24"/>
          <w:highlight w:val="white"/>
        </w:rPr>
        <w:t xml:space="preserve"> - Cuando alguna cuestión sea sometida a la Asamblea mientras no se resuelva, no podrá considerarse otra, excepto las mociones relativas a cuestiones de orden o previas.</w:t>
      </w:r>
    </w:p>
    <w:p w14:paraId="41C7DDDF" w14:textId="77777777" w:rsidR="00D436A9" w:rsidRDefault="00D436A9">
      <w:pPr>
        <w:spacing w:line="240" w:lineRule="auto"/>
        <w:jc w:val="both"/>
        <w:rPr>
          <w:color w:val="333333"/>
          <w:sz w:val="24"/>
          <w:szCs w:val="24"/>
          <w:highlight w:val="white"/>
        </w:rPr>
      </w:pPr>
    </w:p>
    <w:p w14:paraId="2B978CCE" w14:textId="77777777" w:rsidR="00D436A9" w:rsidRDefault="00685E27">
      <w:pPr>
        <w:spacing w:line="240" w:lineRule="auto"/>
        <w:jc w:val="both"/>
        <w:rPr>
          <w:color w:val="333333"/>
          <w:sz w:val="24"/>
          <w:szCs w:val="24"/>
          <w:highlight w:val="white"/>
        </w:rPr>
      </w:pPr>
      <w:r>
        <w:rPr>
          <w:b/>
          <w:color w:val="333333"/>
          <w:sz w:val="24"/>
          <w:szCs w:val="24"/>
          <w:highlight w:val="white"/>
        </w:rPr>
        <w:t>Artículo 40º</w:t>
      </w:r>
      <w:r>
        <w:rPr>
          <w:color w:val="333333"/>
          <w:sz w:val="24"/>
          <w:szCs w:val="24"/>
          <w:highlight w:val="white"/>
        </w:rPr>
        <w:t xml:space="preserve"> - Son cuestiones de orden las formuladas con miras al encauzamiento de las deliberaciones o a su clausura. Se considerarán tales las que propongan que se levante la sesión; que se pase a cuarto intermedio; que se declare libre el debate; que se cierre la lista de oradores con las inscriptas en ese momento; que se cierre la lista de oradores con los que deseen inscribirse; que se cierre el debate sin nuevas intervenciones. Son mociones previas las que pretenden que se aplace la consideración de un asunto; que, se declare que no hay lugar a deliberar; o que se altere el orden de tratamiento de los temas incluidos en el orden del día. Tanto las de orden como las previas deben fundarse brevemente, ser puestas inmediatamente a votación sin discusión y aprobadas por simple mayoría de votos y podrán repetirse en la misma sesión sin que ello importe reconsideración.</w:t>
      </w:r>
    </w:p>
    <w:p w14:paraId="700177AD" w14:textId="77777777" w:rsidR="00D436A9" w:rsidRDefault="00D436A9">
      <w:pPr>
        <w:spacing w:line="240" w:lineRule="auto"/>
        <w:jc w:val="both"/>
        <w:rPr>
          <w:color w:val="333333"/>
          <w:sz w:val="24"/>
          <w:szCs w:val="24"/>
          <w:highlight w:val="white"/>
        </w:rPr>
      </w:pPr>
    </w:p>
    <w:p w14:paraId="03591493" w14:textId="77777777" w:rsidR="00D436A9" w:rsidRDefault="00685E27">
      <w:pPr>
        <w:spacing w:line="240" w:lineRule="auto"/>
        <w:jc w:val="both"/>
        <w:rPr>
          <w:color w:val="333333"/>
          <w:sz w:val="24"/>
          <w:szCs w:val="24"/>
          <w:highlight w:val="white"/>
        </w:rPr>
      </w:pPr>
      <w:r>
        <w:rPr>
          <w:b/>
          <w:color w:val="333333"/>
          <w:sz w:val="24"/>
          <w:szCs w:val="24"/>
          <w:highlight w:val="white"/>
        </w:rPr>
        <w:t>Artículo 41º</w:t>
      </w:r>
      <w:r>
        <w:rPr>
          <w:color w:val="333333"/>
          <w:sz w:val="24"/>
          <w:szCs w:val="24"/>
          <w:highlight w:val="white"/>
        </w:rPr>
        <w:t xml:space="preserve"> - Los asambleístas pedirán la palabra por medio de signos y siempre. Se dirigirán en sus exposiciones al </w:t>
      </w:r>
      <w:proofErr w:type="gramStart"/>
      <w:r>
        <w:rPr>
          <w:color w:val="333333"/>
          <w:sz w:val="24"/>
          <w:szCs w:val="24"/>
          <w:highlight w:val="white"/>
        </w:rPr>
        <w:t>Presidente</w:t>
      </w:r>
      <w:proofErr w:type="gramEnd"/>
      <w:r>
        <w:rPr>
          <w:color w:val="333333"/>
          <w:sz w:val="24"/>
          <w:szCs w:val="24"/>
          <w:highlight w:val="white"/>
        </w:rPr>
        <w:t>.</w:t>
      </w:r>
    </w:p>
    <w:p w14:paraId="0B76EE19" w14:textId="77777777" w:rsidR="00D436A9" w:rsidRDefault="00D436A9">
      <w:pPr>
        <w:spacing w:line="240" w:lineRule="auto"/>
        <w:jc w:val="both"/>
        <w:rPr>
          <w:color w:val="333333"/>
          <w:sz w:val="24"/>
          <w:szCs w:val="24"/>
          <w:highlight w:val="white"/>
        </w:rPr>
      </w:pPr>
    </w:p>
    <w:p w14:paraId="6C98EC60" w14:textId="77777777" w:rsidR="00D436A9" w:rsidRDefault="00685E27">
      <w:pPr>
        <w:spacing w:line="240" w:lineRule="auto"/>
        <w:jc w:val="both"/>
        <w:rPr>
          <w:color w:val="333333"/>
          <w:sz w:val="24"/>
          <w:szCs w:val="24"/>
          <w:highlight w:val="white"/>
        </w:rPr>
      </w:pPr>
      <w:r>
        <w:rPr>
          <w:b/>
          <w:color w:val="333333"/>
          <w:sz w:val="24"/>
          <w:szCs w:val="24"/>
          <w:highlight w:val="white"/>
        </w:rPr>
        <w:t>Artículo 42°</w:t>
      </w:r>
      <w:r>
        <w:rPr>
          <w:color w:val="333333"/>
          <w:sz w:val="24"/>
          <w:szCs w:val="24"/>
          <w:highlight w:val="white"/>
        </w:rPr>
        <w:t xml:space="preserve"> </w:t>
      </w:r>
      <w:r>
        <w:rPr>
          <w:b/>
          <w:color w:val="333333"/>
          <w:sz w:val="24"/>
          <w:szCs w:val="24"/>
          <w:highlight w:val="white"/>
        </w:rPr>
        <w:t>– Asambleas Ordinarias.</w:t>
      </w:r>
      <w:r>
        <w:rPr>
          <w:color w:val="333333"/>
          <w:sz w:val="24"/>
          <w:szCs w:val="24"/>
          <w:highlight w:val="white"/>
        </w:rPr>
        <w:t xml:space="preserve"> Las Asambleas Ordinarias tendrán lugar una vez por año, dentro de los ciento veinte días posteriores a la fecha del cierre del ejercicio. Son atribuciones de la Asamblea Ordinaria: </w:t>
      </w:r>
    </w:p>
    <w:p w14:paraId="41B12107"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Considerar, aprobar o modificar la memoria, Balance General, Inventario, Cuenta de Gastos y Recursos e Informe de la Comisión Revisora de Cuentas;</w:t>
      </w:r>
    </w:p>
    <w:p w14:paraId="434CD0A6"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Elegir, en su caso, a los miembros de la Comisión Directiva y de la Comisión Revisora de Cuentas;</w:t>
      </w:r>
    </w:p>
    <w:p w14:paraId="74ED589A"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t>Aprobar o rechazar la fijación de las cuotas sociales dispuestas por la Comisión Directiva;</w:t>
      </w:r>
    </w:p>
    <w:p w14:paraId="506D0627" w14:textId="77777777" w:rsidR="00D436A9" w:rsidRDefault="00D436A9">
      <w:pPr>
        <w:spacing w:line="240" w:lineRule="auto"/>
        <w:jc w:val="both"/>
        <w:rPr>
          <w:color w:val="333333"/>
          <w:sz w:val="24"/>
          <w:szCs w:val="24"/>
          <w:highlight w:val="white"/>
        </w:rPr>
      </w:pPr>
    </w:p>
    <w:p w14:paraId="0191E9E7" w14:textId="77777777" w:rsidR="00D436A9" w:rsidRDefault="00685E27">
      <w:pPr>
        <w:spacing w:line="240" w:lineRule="auto"/>
        <w:jc w:val="both"/>
        <w:rPr>
          <w:color w:val="333333"/>
          <w:sz w:val="24"/>
          <w:szCs w:val="24"/>
          <w:highlight w:val="white"/>
        </w:rPr>
      </w:pPr>
      <w:r>
        <w:rPr>
          <w:b/>
          <w:color w:val="333333"/>
          <w:sz w:val="24"/>
          <w:szCs w:val="24"/>
          <w:highlight w:val="white"/>
        </w:rPr>
        <w:t>Artículo 43º</w:t>
      </w:r>
      <w:r>
        <w:rPr>
          <w:color w:val="333333"/>
          <w:sz w:val="24"/>
          <w:szCs w:val="24"/>
          <w:highlight w:val="white"/>
        </w:rPr>
        <w:t xml:space="preserve"> </w:t>
      </w:r>
      <w:r>
        <w:rPr>
          <w:b/>
          <w:color w:val="333333"/>
          <w:sz w:val="24"/>
          <w:szCs w:val="24"/>
          <w:highlight w:val="white"/>
        </w:rPr>
        <w:t>– Asambleas Extraordinarias.</w:t>
      </w:r>
      <w:r>
        <w:rPr>
          <w:color w:val="333333"/>
          <w:sz w:val="24"/>
          <w:szCs w:val="24"/>
          <w:highlight w:val="white"/>
        </w:rPr>
        <w:t xml:space="preserve"> Las Asambleas Extraordinarias serán convocadas siempre que la Comisión Directiva lo estime necesario o cuando lo solicite la Comisión Revisora de Cuentas o el veinte por ciento (20%) de los miembros asociados con derecho a voto. Estos pedidos deberán ser resueltos dentro de los treinta días de formulados y si no se tomase en consideración la </w:t>
      </w:r>
      <w:r>
        <w:rPr>
          <w:color w:val="333333"/>
          <w:sz w:val="24"/>
          <w:szCs w:val="24"/>
          <w:highlight w:val="white"/>
        </w:rPr>
        <w:lastRenderedPageBreak/>
        <w:t>solicitud o se negare infundadamente, a juicio de la autoridad de aplicación, se procederá de conformidad a las normas legales que rigen la materia. Son atribuciones de la Asamblea Extraordinaria:</w:t>
      </w:r>
    </w:p>
    <w:p w14:paraId="55C6ED54"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a) </w:t>
      </w:r>
      <w:r>
        <w:rPr>
          <w:color w:val="333333"/>
          <w:sz w:val="24"/>
          <w:szCs w:val="24"/>
          <w:highlight w:val="white"/>
        </w:rPr>
        <w:tab/>
        <w:t>Modificar total o parcialmente el Estatuto.</w:t>
      </w:r>
    </w:p>
    <w:p w14:paraId="4B8B8203"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Disponer la disolución de la Asociación y el destino de su patrimonio.</w:t>
      </w:r>
    </w:p>
    <w:p w14:paraId="420791DE" w14:textId="77777777" w:rsidR="00D436A9" w:rsidRDefault="00685E27">
      <w:pPr>
        <w:spacing w:line="240" w:lineRule="auto"/>
        <w:ind w:left="425"/>
        <w:jc w:val="both"/>
        <w:rPr>
          <w:color w:val="333333"/>
          <w:sz w:val="24"/>
          <w:szCs w:val="24"/>
          <w:highlight w:val="white"/>
        </w:rPr>
      </w:pPr>
      <w:r>
        <w:rPr>
          <w:color w:val="333333"/>
          <w:sz w:val="24"/>
          <w:szCs w:val="24"/>
          <w:highlight w:val="white"/>
        </w:rPr>
        <w:t>En ambos casos se requiere el voto de los dos tercios de los presentes o la mitad más uno de los miembros titulares de la Asociación; pero para la aprobación de cada una de las reformas estatutarias en particular, basta con la mayoría absoluta de los miembros presentes;</w:t>
      </w:r>
    </w:p>
    <w:p w14:paraId="3773D741"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t>Tratar las apelaciones contra cualquier sanción impuesta por la Comisión Directiva;</w:t>
      </w:r>
    </w:p>
    <w:p w14:paraId="721597C6" w14:textId="77777777" w:rsidR="00D436A9" w:rsidRDefault="00685E27">
      <w:pPr>
        <w:spacing w:line="240" w:lineRule="auto"/>
        <w:ind w:left="425" w:hanging="425"/>
        <w:jc w:val="both"/>
        <w:rPr>
          <w:sz w:val="24"/>
          <w:szCs w:val="24"/>
        </w:rPr>
      </w:pPr>
      <w:r>
        <w:rPr>
          <w:color w:val="333333"/>
          <w:sz w:val="24"/>
          <w:szCs w:val="24"/>
          <w:highlight w:val="white"/>
        </w:rPr>
        <w:t xml:space="preserve">d) </w:t>
      </w:r>
      <w:r>
        <w:rPr>
          <w:color w:val="333333"/>
          <w:sz w:val="24"/>
          <w:szCs w:val="24"/>
          <w:highlight w:val="white"/>
        </w:rPr>
        <w:tab/>
      </w:r>
      <w:r>
        <w:rPr>
          <w:color w:val="333333"/>
          <w:sz w:val="24"/>
          <w:szCs w:val="24"/>
        </w:rPr>
        <w:t xml:space="preserve">Tratar aquellas cuestiones solicitadas por los miembros titulares conforme lo dispuesto por el </w:t>
      </w:r>
      <w:r>
        <w:rPr>
          <w:sz w:val="24"/>
          <w:szCs w:val="24"/>
        </w:rPr>
        <w:t xml:space="preserve">Artículo </w:t>
      </w:r>
      <w:r>
        <w:rPr>
          <w:sz w:val="24"/>
          <w:szCs w:val="24"/>
          <w:highlight w:val="white"/>
        </w:rPr>
        <w:t>20º, inc. c.</w:t>
      </w:r>
    </w:p>
    <w:p w14:paraId="416C8BDA" w14:textId="77777777" w:rsidR="00D436A9" w:rsidRDefault="00D436A9">
      <w:pPr>
        <w:spacing w:line="240" w:lineRule="auto"/>
        <w:jc w:val="both"/>
        <w:rPr>
          <w:color w:val="333333"/>
          <w:sz w:val="24"/>
          <w:szCs w:val="24"/>
          <w:highlight w:val="yellow"/>
        </w:rPr>
      </w:pPr>
    </w:p>
    <w:p w14:paraId="7C3E0D06" w14:textId="77777777" w:rsidR="00D436A9" w:rsidRDefault="00685E27">
      <w:pPr>
        <w:spacing w:line="240" w:lineRule="auto"/>
        <w:jc w:val="both"/>
        <w:rPr>
          <w:color w:val="333333"/>
          <w:sz w:val="24"/>
          <w:szCs w:val="24"/>
          <w:highlight w:val="white"/>
        </w:rPr>
      </w:pPr>
      <w:r>
        <w:rPr>
          <w:b/>
          <w:color w:val="333333"/>
          <w:sz w:val="24"/>
          <w:szCs w:val="24"/>
          <w:highlight w:val="white"/>
        </w:rPr>
        <w:t>Artículo 44º</w:t>
      </w:r>
      <w:r>
        <w:rPr>
          <w:color w:val="333333"/>
          <w:sz w:val="24"/>
          <w:szCs w:val="24"/>
          <w:highlight w:val="white"/>
        </w:rPr>
        <w:t xml:space="preserve"> </w:t>
      </w:r>
      <w:r>
        <w:rPr>
          <w:b/>
          <w:color w:val="333333"/>
          <w:sz w:val="24"/>
          <w:szCs w:val="24"/>
          <w:highlight w:val="white"/>
        </w:rPr>
        <w:t>– Convocatoria.</w:t>
      </w:r>
      <w:r>
        <w:rPr>
          <w:color w:val="333333"/>
          <w:sz w:val="24"/>
          <w:szCs w:val="24"/>
          <w:highlight w:val="white"/>
        </w:rPr>
        <w:t xml:space="preserve"> Las Asambleas serán convocadas con no menos de treinta (30) días de antelación y serán notificadas a los miembros por lo menos con veinte (20) días de anticipación, debiéndose expresar fecha, hora, lugar, medio de comunicación elegido, modo de acceso remoto, y orden del día a considerar. La notificación se realizará mediante (i) publicación en el sitio web de la Asociación y (ii) por nota enviada a cada miembro mediante correo electrónico a la casilla denunciada por éstos, casilla que se dejará asentada en el registro de socios. </w:t>
      </w:r>
    </w:p>
    <w:p w14:paraId="73868F6B" w14:textId="77777777" w:rsidR="00D436A9" w:rsidRDefault="00685E27">
      <w:pPr>
        <w:spacing w:line="240" w:lineRule="auto"/>
        <w:jc w:val="both"/>
        <w:rPr>
          <w:color w:val="333333"/>
          <w:sz w:val="24"/>
          <w:szCs w:val="24"/>
          <w:highlight w:val="white"/>
        </w:rPr>
      </w:pPr>
      <w:r>
        <w:rPr>
          <w:color w:val="333333"/>
          <w:sz w:val="24"/>
          <w:szCs w:val="24"/>
          <w:highlight w:val="white"/>
        </w:rPr>
        <w:t>En caso de corresponder, también deberá con veinte (20) días de anticipación, publicarse en la página web de la Asociación, a disposición de los miembros, la Memoria, Balance General, Inventario, Cuenta de Gastos y Recursos e Informe de la Comisión Revisora de Cuentas y los proyectos de reforma de estatutos de la Asociación. Asimismo, toda convocatoria a Asamblea deberá comunicarse a las autoridades competentes en la forma y términos previstos en las disposiciones legales en vigencia.</w:t>
      </w:r>
    </w:p>
    <w:p w14:paraId="0C38FFF9" w14:textId="77777777" w:rsidR="00D436A9" w:rsidRDefault="00D436A9">
      <w:pPr>
        <w:spacing w:line="240" w:lineRule="auto"/>
        <w:jc w:val="both"/>
        <w:rPr>
          <w:color w:val="333333"/>
          <w:sz w:val="24"/>
          <w:szCs w:val="24"/>
          <w:highlight w:val="white"/>
        </w:rPr>
      </w:pPr>
    </w:p>
    <w:p w14:paraId="01C0AFEE" w14:textId="77777777" w:rsidR="00D436A9" w:rsidRDefault="00685E27">
      <w:pPr>
        <w:spacing w:line="240" w:lineRule="auto"/>
        <w:jc w:val="both"/>
        <w:rPr>
          <w:color w:val="333333"/>
          <w:sz w:val="24"/>
          <w:szCs w:val="24"/>
          <w:highlight w:val="white"/>
        </w:rPr>
      </w:pPr>
      <w:r>
        <w:rPr>
          <w:b/>
          <w:color w:val="333333"/>
          <w:sz w:val="24"/>
          <w:szCs w:val="24"/>
          <w:highlight w:val="white"/>
        </w:rPr>
        <w:t>Artículo 45º</w:t>
      </w:r>
      <w:r>
        <w:rPr>
          <w:color w:val="333333"/>
          <w:sz w:val="24"/>
          <w:szCs w:val="24"/>
          <w:highlight w:val="white"/>
        </w:rPr>
        <w:t xml:space="preserve"> - Las Asambleas y reuniones de Comisión Directiva podrán ser presenciales, a distancia, o mixtas. Son presenciales cuando todos los asistentes se encuentran presentes físicamente en la sede social o lugar de realización de la reunión. Son consideradas a distancia o remotas, cuando todos los asistentes se encuentran conectados mediante sistemas, aplicaciones informáticas o similares que permiten mantener la reunión de forma virtual o no presencial. Son mixtas, las que se realizan con algunos miembros presentes físicamente y otros conectados en forma virtual.</w:t>
      </w:r>
    </w:p>
    <w:p w14:paraId="5829E0FA" w14:textId="77777777" w:rsidR="00D436A9" w:rsidRDefault="00685E27">
      <w:pPr>
        <w:spacing w:line="240" w:lineRule="auto"/>
        <w:jc w:val="both"/>
        <w:rPr>
          <w:color w:val="333333"/>
          <w:sz w:val="24"/>
          <w:szCs w:val="24"/>
          <w:highlight w:val="white"/>
        </w:rPr>
      </w:pPr>
      <w:r>
        <w:rPr>
          <w:color w:val="333333"/>
          <w:sz w:val="24"/>
          <w:szCs w:val="24"/>
          <w:highlight w:val="white"/>
        </w:rPr>
        <w:t xml:space="preserve">Con independencia de la forma adoptada, en todos los casos la Asociación garantizará que: a) las reuniones se realizarán utilizando medios que permitan a los participantes comunicarse simultáneamente entre sí; b) la libre accesibilidad de todos los participantes a las reuniones; c) la posibilidad de participar de la reunión a distancia mediante plataformas que permitan la transmisión en simultáneo de audio y video; d) la participación con voz y voto de todos los miembros y del órgano de fiscalización, en su caso; e) que la reunión celebrada de este modo será grabada en soporte digital; f) Que se conservará una copia en soporte digital de la reunión por el término de 5 años, la que estará a disposición de cualquier asociado que la solicite; g) Que la reunión celebrada será transcripta en el correspondiente libro social, dejándose expresa constancia de las personas que participaron, y debidamente </w:t>
      </w:r>
      <w:r>
        <w:rPr>
          <w:color w:val="333333"/>
          <w:sz w:val="24"/>
          <w:szCs w:val="24"/>
        </w:rPr>
        <w:t>suscriptas por el Presidente y el Secretario General. h) Que en la convocatoria</w:t>
      </w:r>
      <w:r>
        <w:rPr>
          <w:color w:val="333333"/>
          <w:sz w:val="24"/>
          <w:szCs w:val="24"/>
          <w:highlight w:val="white"/>
        </w:rPr>
        <w:t xml:space="preserve"> y en su comunicación por el medio impuesto </w:t>
      </w:r>
      <w:r>
        <w:rPr>
          <w:color w:val="333333"/>
          <w:sz w:val="24"/>
          <w:szCs w:val="24"/>
          <w:highlight w:val="white"/>
        </w:rPr>
        <w:lastRenderedPageBreak/>
        <w:t>legal o estatutariamente, se fijará el medio de comunicación y el modo de acceso al mismo a los efectos de prever dicha participación.</w:t>
      </w:r>
    </w:p>
    <w:p w14:paraId="59A8B468" w14:textId="77777777" w:rsidR="00D436A9" w:rsidRDefault="00685E27">
      <w:pPr>
        <w:spacing w:line="240" w:lineRule="auto"/>
        <w:jc w:val="both"/>
        <w:rPr>
          <w:color w:val="333333"/>
          <w:sz w:val="24"/>
          <w:szCs w:val="24"/>
          <w:highlight w:val="white"/>
        </w:rPr>
      </w:pPr>
      <w:r>
        <w:rPr>
          <w:color w:val="333333"/>
          <w:sz w:val="24"/>
          <w:szCs w:val="24"/>
          <w:highlight w:val="white"/>
        </w:rPr>
        <w:t xml:space="preserve"> </w:t>
      </w:r>
    </w:p>
    <w:p w14:paraId="381DE59B" w14:textId="77777777" w:rsidR="00D436A9" w:rsidRDefault="00685E27">
      <w:pPr>
        <w:spacing w:line="240" w:lineRule="auto"/>
        <w:jc w:val="both"/>
        <w:rPr>
          <w:color w:val="333333"/>
          <w:sz w:val="24"/>
          <w:szCs w:val="24"/>
          <w:highlight w:val="white"/>
        </w:rPr>
      </w:pPr>
      <w:r>
        <w:rPr>
          <w:b/>
          <w:color w:val="333333"/>
          <w:sz w:val="24"/>
          <w:szCs w:val="24"/>
          <w:highlight w:val="white"/>
        </w:rPr>
        <w:t>Artículo 46º</w:t>
      </w:r>
      <w:r>
        <w:rPr>
          <w:color w:val="333333"/>
          <w:sz w:val="24"/>
          <w:szCs w:val="24"/>
          <w:highlight w:val="white"/>
        </w:rPr>
        <w:t xml:space="preserve"> </w:t>
      </w:r>
      <w:r>
        <w:rPr>
          <w:b/>
          <w:color w:val="333333"/>
          <w:sz w:val="24"/>
          <w:szCs w:val="24"/>
          <w:highlight w:val="white"/>
        </w:rPr>
        <w:t>– Quórum – Presidencia.</w:t>
      </w:r>
      <w:r>
        <w:rPr>
          <w:color w:val="333333"/>
          <w:sz w:val="24"/>
          <w:szCs w:val="24"/>
          <w:highlight w:val="white"/>
        </w:rPr>
        <w:t xml:space="preserve"> Las Asambleas se celebrarán válidamente, aún en los casos de reforma del Estatuto y de disolución social, sea cual fuere el número de miembros que asistan, tanto física como virtualmente, media hora después de la fijada en la convocatoria, si antes no se hubiera reunido ya la mitad más uno de los socios en condiciones de votar.</w:t>
      </w:r>
    </w:p>
    <w:p w14:paraId="6DFE2D65" w14:textId="77777777" w:rsidR="00D436A9" w:rsidRDefault="00685E27">
      <w:pPr>
        <w:spacing w:line="240" w:lineRule="auto"/>
        <w:jc w:val="both"/>
        <w:rPr>
          <w:color w:val="333333"/>
          <w:sz w:val="24"/>
          <w:szCs w:val="24"/>
          <w:highlight w:val="white"/>
        </w:rPr>
      </w:pPr>
      <w:r>
        <w:rPr>
          <w:color w:val="333333"/>
          <w:sz w:val="24"/>
          <w:szCs w:val="24"/>
          <w:highlight w:val="white"/>
        </w:rPr>
        <w:t xml:space="preserve">Las Asambleas serán presididas por el </w:t>
      </w:r>
      <w:proofErr w:type="gramStart"/>
      <w:r>
        <w:rPr>
          <w:color w:val="333333"/>
          <w:sz w:val="24"/>
          <w:szCs w:val="24"/>
          <w:highlight w:val="white"/>
        </w:rPr>
        <w:t>Presidente</w:t>
      </w:r>
      <w:proofErr w:type="gramEnd"/>
      <w:r>
        <w:rPr>
          <w:color w:val="333333"/>
          <w:sz w:val="24"/>
          <w:szCs w:val="24"/>
          <w:highlight w:val="white"/>
        </w:rPr>
        <w:t xml:space="preserve"> de la Asociación, por el Vicepresidente o, en caso de ausencia de ambos, por quien la Asamblea designe a pluralidad de votos de los presentes. Quien ejerza la presidencia sólo tendrá voto en caso de empate.</w:t>
      </w:r>
    </w:p>
    <w:p w14:paraId="4B205D79" w14:textId="77777777" w:rsidR="00D436A9" w:rsidRDefault="00D436A9">
      <w:pPr>
        <w:spacing w:line="240" w:lineRule="auto"/>
        <w:jc w:val="both"/>
        <w:rPr>
          <w:color w:val="333333"/>
          <w:sz w:val="24"/>
          <w:szCs w:val="24"/>
          <w:highlight w:val="white"/>
        </w:rPr>
      </w:pPr>
    </w:p>
    <w:p w14:paraId="33AEC672" w14:textId="77777777" w:rsidR="00D436A9" w:rsidRDefault="00685E27">
      <w:pPr>
        <w:spacing w:line="240" w:lineRule="auto"/>
        <w:jc w:val="both"/>
        <w:rPr>
          <w:color w:val="333333"/>
          <w:sz w:val="24"/>
          <w:szCs w:val="24"/>
          <w:highlight w:val="white"/>
        </w:rPr>
      </w:pPr>
      <w:r>
        <w:rPr>
          <w:b/>
          <w:color w:val="333333"/>
          <w:sz w:val="24"/>
          <w:szCs w:val="24"/>
          <w:highlight w:val="white"/>
        </w:rPr>
        <w:t>Artículo 47º – Mayorías.</w:t>
      </w:r>
      <w:r>
        <w:rPr>
          <w:color w:val="333333"/>
          <w:sz w:val="24"/>
          <w:szCs w:val="24"/>
          <w:highlight w:val="white"/>
        </w:rPr>
        <w:t xml:space="preserve"> Las resoluciones de las Asambleas se adoptarán-excepto en aquellos casos en los que se requiera una mayoría especial conforme el presente Estatuto o en virtud de la ley-, por mayoría de votos de los miembros presentes con derecho a voto, quienes no podrán tener más de un voto. Los miembros de la Comisión Directiva y la Comisión Revisora de Cuentas no podrán votar en asuntos relacionados con su gestión.</w:t>
      </w:r>
    </w:p>
    <w:p w14:paraId="52FFD4EF" w14:textId="77777777" w:rsidR="00D436A9" w:rsidRDefault="00D436A9">
      <w:pPr>
        <w:spacing w:line="240" w:lineRule="auto"/>
        <w:jc w:val="both"/>
        <w:rPr>
          <w:color w:val="333333"/>
          <w:sz w:val="24"/>
          <w:szCs w:val="24"/>
          <w:highlight w:val="white"/>
        </w:rPr>
      </w:pPr>
    </w:p>
    <w:p w14:paraId="3B98C6A4" w14:textId="77777777" w:rsidR="00D436A9" w:rsidRDefault="00D436A9">
      <w:pPr>
        <w:spacing w:line="240" w:lineRule="auto"/>
        <w:jc w:val="both"/>
        <w:rPr>
          <w:color w:val="333333"/>
          <w:sz w:val="24"/>
          <w:szCs w:val="24"/>
          <w:highlight w:val="white"/>
        </w:rPr>
      </w:pPr>
    </w:p>
    <w:p w14:paraId="6F09580B" w14:textId="77777777" w:rsidR="00D436A9" w:rsidRDefault="00685E27">
      <w:pPr>
        <w:spacing w:line="240" w:lineRule="auto"/>
        <w:jc w:val="both"/>
        <w:rPr>
          <w:b/>
          <w:color w:val="333333"/>
          <w:sz w:val="24"/>
          <w:szCs w:val="24"/>
        </w:rPr>
      </w:pPr>
      <w:r>
        <w:rPr>
          <w:b/>
          <w:color w:val="333333"/>
          <w:sz w:val="24"/>
          <w:szCs w:val="24"/>
          <w:highlight w:val="white"/>
        </w:rPr>
        <w:t xml:space="preserve">TITULO XII - </w:t>
      </w:r>
      <w:r>
        <w:rPr>
          <w:b/>
          <w:color w:val="333333"/>
          <w:sz w:val="24"/>
          <w:szCs w:val="24"/>
        </w:rPr>
        <w:t>ELECCIÓN DE AUTORIDADES</w:t>
      </w:r>
    </w:p>
    <w:p w14:paraId="54838F5D" w14:textId="77777777" w:rsidR="00D436A9" w:rsidRDefault="00D436A9">
      <w:pPr>
        <w:spacing w:line="240" w:lineRule="auto"/>
        <w:jc w:val="both"/>
        <w:rPr>
          <w:color w:val="333333"/>
          <w:sz w:val="24"/>
          <w:szCs w:val="24"/>
          <w:highlight w:val="white"/>
        </w:rPr>
      </w:pPr>
    </w:p>
    <w:p w14:paraId="561FB5E1" w14:textId="77777777" w:rsidR="00D436A9" w:rsidRDefault="00685E27">
      <w:pPr>
        <w:spacing w:line="240" w:lineRule="auto"/>
        <w:jc w:val="both"/>
        <w:rPr>
          <w:color w:val="333333"/>
          <w:sz w:val="24"/>
          <w:szCs w:val="24"/>
          <w:highlight w:val="white"/>
        </w:rPr>
      </w:pPr>
      <w:r>
        <w:rPr>
          <w:b/>
          <w:color w:val="333333"/>
          <w:sz w:val="24"/>
          <w:szCs w:val="24"/>
          <w:highlight w:val="white"/>
        </w:rPr>
        <w:t>Artículo 48º</w:t>
      </w:r>
      <w:r>
        <w:rPr>
          <w:color w:val="333333"/>
          <w:sz w:val="24"/>
          <w:szCs w:val="24"/>
          <w:highlight w:val="white"/>
        </w:rPr>
        <w:t xml:space="preserve"> </w:t>
      </w:r>
      <w:r>
        <w:rPr>
          <w:b/>
          <w:color w:val="333333"/>
          <w:sz w:val="24"/>
          <w:szCs w:val="24"/>
          <w:highlight w:val="white"/>
        </w:rPr>
        <w:t>– Elecciones.</w:t>
      </w:r>
      <w:r>
        <w:rPr>
          <w:color w:val="333333"/>
          <w:sz w:val="24"/>
          <w:szCs w:val="24"/>
          <w:highlight w:val="white"/>
        </w:rPr>
        <w:t xml:space="preserve"> Cuando se convoque a comicios o Asambleas en las que deban realizarse elecciones de autoridades, se confeccionará un padrón de los miembros en condiciones de intervenir, el que será publicado en el sitio web de la Asociación con no menos de veinte (20) días de antelación a la fecha fijada para el acto, pudiendo formularse oposiciones hasta cinco (5) días anteriores al mismo, las que serán resueltas por la Junta Electoral dentro de los dos (2) días siguientes. No se excluirá del padrón a quienes, pese a no estar en día con Tesorería, no hubieran sido efectivamente cesanteados. Ello sin perjuicio de privarlos de su participación en la Asamblea de no abonar la deuda pendiente, antes del inicio de la Asamblea. </w:t>
      </w:r>
    </w:p>
    <w:p w14:paraId="19916370" w14:textId="77777777" w:rsidR="00D436A9" w:rsidRDefault="00D436A9">
      <w:pPr>
        <w:spacing w:line="240" w:lineRule="auto"/>
        <w:jc w:val="both"/>
        <w:rPr>
          <w:color w:val="333333"/>
          <w:sz w:val="24"/>
          <w:szCs w:val="24"/>
          <w:highlight w:val="white"/>
        </w:rPr>
      </w:pPr>
    </w:p>
    <w:p w14:paraId="79A08C56" w14:textId="77777777" w:rsidR="00D436A9" w:rsidRDefault="00685E27">
      <w:pPr>
        <w:spacing w:line="240" w:lineRule="auto"/>
        <w:jc w:val="both"/>
        <w:rPr>
          <w:color w:val="333333"/>
          <w:sz w:val="24"/>
          <w:szCs w:val="24"/>
          <w:highlight w:val="white"/>
        </w:rPr>
      </w:pPr>
      <w:r>
        <w:rPr>
          <w:b/>
          <w:color w:val="333333"/>
          <w:sz w:val="24"/>
          <w:szCs w:val="24"/>
          <w:highlight w:val="white"/>
        </w:rPr>
        <w:t>Artículo 49º -</w:t>
      </w:r>
      <w:r>
        <w:rPr>
          <w:color w:val="333333"/>
          <w:sz w:val="24"/>
          <w:szCs w:val="24"/>
          <w:highlight w:val="white"/>
        </w:rPr>
        <w:t xml:space="preserve"> Para la elección de autoridades se adoptará el sistema de voto por lista completa de candidatos, no encontrándose permitido el voto por poder. Las listas de candidatos a autoridades deberán ser presentadas con no menos de diez (10) días de antelación, debiendo la Junta Electoral pronunciarse dentro de las cuarenta y ocho (48) horas siguientes sobre la procedencia de su oficialización. La presentación deberá efectuarse por correo electrónico o similar, constituyéndose domicilio a todos los efectos legales, en la dirección de correo electrónico denunciada en la respectiva presentación. Deberá designarse además un apoderado por cada lista, quien no podrá integrar la lista de candidatos. </w:t>
      </w:r>
    </w:p>
    <w:p w14:paraId="1F34B87A" w14:textId="77777777" w:rsidR="00D436A9" w:rsidRDefault="00685E27">
      <w:pPr>
        <w:spacing w:line="240" w:lineRule="auto"/>
        <w:jc w:val="both"/>
        <w:rPr>
          <w:color w:val="333333"/>
          <w:sz w:val="24"/>
          <w:szCs w:val="24"/>
          <w:highlight w:val="white"/>
        </w:rPr>
      </w:pPr>
      <w:r>
        <w:rPr>
          <w:color w:val="333333"/>
          <w:sz w:val="24"/>
          <w:szCs w:val="24"/>
          <w:highlight w:val="white"/>
        </w:rPr>
        <w:t xml:space="preserve">En caso de objeciones a las listas de candidatos, los apoderados podrán subsanarla hasta veinticuatro (24) horas después de notificados. </w:t>
      </w:r>
    </w:p>
    <w:p w14:paraId="4495F643" w14:textId="77777777" w:rsidR="00D436A9" w:rsidRDefault="00D436A9">
      <w:pPr>
        <w:spacing w:line="240" w:lineRule="auto"/>
        <w:jc w:val="both"/>
        <w:rPr>
          <w:color w:val="333333"/>
          <w:sz w:val="24"/>
          <w:szCs w:val="24"/>
          <w:highlight w:val="white"/>
        </w:rPr>
      </w:pPr>
    </w:p>
    <w:p w14:paraId="48154F4B" w14:textId="77777777" w:rsidR="00D436A9" w:rsidRDefault="00685E27">
      <w:pPr>
        <w:spacing w:line="240" w:lineRule="auto"/>
        <w:jc w:val="both"/>
        <w:rPr>
          <w:color w:val="333333"/>
          <w:sz w:val="24"/>
          <w:szCs w:val="24"/>
          <w:highlight w:val="white"/>
        </w:rPr>
      </w:pPr>
      <w:r>
        <w:rPr>
          <w:b/>
          <w:color w:val="333333"/>
          <w:sz w:val="24"/>
          <w:szCs w:val="24"/>
          <w:highlight w:val="white"/>
        </w:rPr>
        <w:t>Artículo 50º -</w:t>
      </w:r>
      <w:r>
        <w:rPr>
          <w:color w:val="333333"/>
          <w:sz w:val="24"/>
          <w:szCs w:val="24"/>
          <w:highlight w:val="white"/>
        </w:rPr>
        <w:t xml:space="preserve"> Para el caso que sea oficializada una sola lista de candidatos a autoridades, no será necesario el acto eleccionario. En consecuencia, la Asamblea procederá a proclamarlos como autoridades electas.</w:t>
      </w:r>
    </w:p>
    <w:p w14:paraId="748FB9BF" w14:textId="77777777" w:rsidR="00D436A9" w:rsidRDefault="00D436A9">
      <w:pPr>
        <w:spacing w:line="240" w:lineRule="auto"/>
        <w:jc w:val="both"/>
        <w:rPr>
          <w:color w:val="333333"/>
          <w:sz w:val="24"/>
          <w:szCs w:val="24"/>
          <w:highlight w:val="white"/>
        </w:rPr>
      </w:pPr>
    </w:p>
    <w:p w14:paraId="48D5DBDB" w14:textId="77777777" w:rsidR="00D436A9" w:rsidRDefault="00685E27">
      <w:pPr>
        <w:spacing w:line="240" w:lineRule="auto"/>
        <w:jc w:val="both"/>
        <w:rPr>
          <w:color w:val="333333"/>
          <w:sz w:val="24"/>
          <w:szCs w:val="24"/>
          <w:highlight w:val="white"/>
        </w:rPr>
      </w:pPr>
      <w:r>
        <w:rPr>
          <w:b/>
          <w:color w:val="333333"/>
          <w:sz w:val="24"/>
          <w:szCs w:val="24"/>
          <w:highlight w:val="white"/>
        </w:rPr>
        <w:t>Artículo 51º -</w:t>
      </w:r>
      <w:r>
        <w:rPr>
          <w:color w:val="333333"/>
          <w:sz w:val="24"/>
          <w:szCs w:val="24"/>
          <w:highlight w:val="white"/>
        </w:rPr>
        <w:t xml:space="preserve"> Para el caso de que no se formalice la presentación de lista alguna, la Asamblea podrá constituirla en su seno, para proclamarla posteriormente.</w:t>
      </w:r>
    </w:p>
    <w:p w14:paraId="4F6049FB" w14:textId="77777777" w:rsidR="00D436A9" w:rsidRDefault="00D436A9">
      <w:pPr>
        <w:spacing w:line="240" w:lineRule="auto"/>
        <w:jc w:val="both"/>
        <w:rPr>
          <w:color w:val="333333"/>
          <w:sz w:val="24"/>
          <w:szCs w:val="24"/>
          <w:highlight w:val="white"/>
        </w:rPr>
      </w:pPr>
    </w:p>
    <w:p w14:paraId="3C0311D4" w14:textId="77777777" w:rsidR="00D436A9" w:rsidRDefault="00685E27">
      <w:pPr>
        <w:spacing w:line="240" w:lineRule="auto"/>
        <w:jc w:val="both"/>
        <w:rPr>
          <w:color w:val="333333"/>
          <w:sz w:val="24"/>
          <w:szCs w:val="24"/>
          <w:highlight w:val="white"/>
        </w:rPr>
      </w:pPr>
      <w:r>
        <w:rPr>
          <w:b/>
          <w:color w:val="333333"/>
          <w:sz w:val="24"/>
          <w:szCs w:val="24"/>
          <w:highlight w:val="white"/>
        </w:rPr>
        <w:t>Artículo 52º -</w:t>
      </w:r>
      <w:r>
        <w:rPr>
          <w:color w:val="333333"/>
          <w:sz w:val="24"/>
          <w:szCs w:val="24"/>
          <w:highlight w:val="white"/>
        </w:rPr>
        <w:t xml:space="preserve"> Para el caso de que se presenten dos o más listas, la votación será secreta y podrá realizarse durante un cuarto intermedio de la Asamblea. La votación podrá realizarse en forma virtual, o por el medio que se indique en la convocatoria, garantizándose en cualquier circunstancia la transparencia del proceso, el libre acceso y participación de todos los asociados y asociadas, de la Inspección General de Justicia y del órgano de fiscalización. La lista que obtenga mayor cantidad de votos será proclamada ganadora ante la Asamblea por la Junta Electoral.</w:t>
      </w:r>
    </w:p>
    <w:p w14:paraId="5CCFBE37" w14:textId="77777777" w:rsidR="00D436A9" w:rsidRDefault="00D436A9">
      <w:pPr>
        <w:spacing w:line="240" w:lineRule="auto"/>
        <w:jc w:val="both"/>
        <w:rPr>
          <w:color w:val="333333"/>
          <w:sz w:val="24"/>
          <w:szCs w:val="24"/>
          <w:highlight w:val="white"/>
        </w:rPr>
      </w:pPr>
    </w:p>
    <w:p w14:paraId="28C139C5" w14:textId="77777777" w:rsidR="00D436A9" w:rsidRDefault="00685E27">
      <w:pPr>
        <w:spacing w:line="240" w:lineRule="auto"/>
        <w:jc w:val="both"/>
        <w:rPr>
          <w:color w:val="333333"/>
          <w:sz w:val="24"/>
          <w:szCs w:val="24"/>
          <w:highlight w:val="white"/>
        </w:rPr>
      </w:pPr>
      <w:r>
        <w:rPr>
          <w:b/>
          <w:color w:val="333333"/>
          <w:sz w:val="24"/>
          <w:szCs w:val="24"/>
          <w:highlight w:val="white"/>
        </w:rPr>
        <w:t>Artículo 53º - Junta Electoral.</w:t>
      </w:r>
      <w:r>
        <w:rPr>
          <w:color w:val="333333"/>
          <w:sz w:val="24"/>
          <w:szCs w:val="24"/>
          <w:highlight w:val="white"/>
        </w:rPr>
        <w:t xml:space="preserve"> La Junta Electoral estará integrada por tres (3) miembros designados por la Comisión Directiva al momento de convocar a asamblea para elección de autoridades. Los miembros durarán en su cargo hasta que concluya el comicio para el cual fueron designados.</w:t>
      </w:r>
    </w:p>
    <w:p w14:paraId="17D202BA" w14:textId="77777777" w:rsidR="00D436A9" w:rsidRDefault="00685E27">
      <w:pPr>
        <w:spacing w:line="240" w:lineRule="auto"/>
        <w:jc w:val="both"/>
        <w:rPr>
          <w:color w:val="333333"/>
          <w:sz w:val="24"/>
          <w:szCs w:val="24"/>
          <w:highlight w:val="white"/>
        </w:rPr>
      </w:pPr>
      <w:r>
        <w:rPr>
          <w:color w:val="333333"/>
          <w:sz w:val="24"/>
          <w:szCs w:val="24"/>
          <w:highlight w:val="white"/>
        </w:rPr>
        <w:t>Para ser miembro de la Junta Electoral se requieren los mismos requisitos que para ser miembro de los organismos sociales. Los miembros de la Junta Electoral no podrán desempeñar cargos electivos en los órganos sociales, comisiones, subcomisiones ni investir el carácter de apoderados de agrupaciones o listas, ni ser candidatos a ellas.</w:t>
      </w:r>
    </w:p>
    <w:p w14:paraId="6EBF49F9" w14:textId="77777777" w:rsidR="00D436A9" w:rsidRDefault="00685E27">
      <w:pPr>
        <w:spacing w:line="240" w:lineRule="auto"/>
        <w:jc w:val="both"/>
        <w:rPr>
          <w:color w:val="333333"/>
          <w:sz w:val="24"/>
          <w:szCs w:val="24"/>
          <w:highlight w:val="white"/>
        </w:rPr>
      </w:pPr>
      <w:r>
        <w:rPr>
          <w:color w:val="333333"/>
          <w:sz w:val="24"/>
          <w:szCs w:val="24"/>
          <w:highlight w:val="white"/>
        </w:rPr>
        <w:t>La elección como miembro de la Junta Electoral invalida al asociado la posibilidad de intervenir como candidato o apoderado en la elección en la cual deberá desempeñar su cargo.</w:t>
      </w:r>
    </w:p>
    <w:p w14:paraId="3B85BC56" w14:textId="77777777" w:rsidR="00D436A9" w:rsidRDefault="00D436A9">
      <w:pPr>
        <w:spacing w:line="240" w:lineRule="auto"/>
        <w:jc w:val="both"/>
        <w:rPr>
          <w:color w:val="333333"/>
          <w:sz w:val="24"/>
          <w:szCs w:val="24"/>
          <w:highlight w:val="white"/>
        </w:rPr>
      </w:pPr>
    </w:p>
    <w:p w14:paraId="1496F1DB" w14:textId="77777777" w:rsidR="00D436A9" w:rsidRDefault="00685E27">
      <w:pPr>
        <w:spacing w:line="240" w:lineRule="auto"/>
        <w:jc w:val="both"/>
        <w:rPr>
          <w:color w:val="333333"/>
          <w:sz w:val="24"/>
          <w:szCs w:val="24"/>
          <w:highlight w:val="white"/>
        </w:rPr>
      </w:pPr>
      <w:r>
        <w:rPr>
          <w:b/>
          <w:color w:val="333333"/>
          <w:sz w:val="24"/>
          <w:szCs w:val="24"/>
          <w:highlight w:val="white"/>
        </w:rPr>
        <w:t>Artículo 54º -</w:t>
      </w:r>
      <w:r>
        <w:rPr>
          <w:color w:val="333333"/>
          <w:sz w:val="24"/>
          <w:szCs w:val="24"/>
          <w:highlight w:val="white"/>
        </w:rPr>
        <w:t xml:space="preserve"> Son funciones de la Junta Electoral:</w:t>
      </w:r>
    </w:p>
    <w:p w14:paraId="7DC92463" w14:textId="77777777" w:rsidR="00D436A9" w:rsidRDefault="00685E27">
      <w:pPr>
        <w:spacing w:line="240" w:lineRule="auto"/>
        <w:jc w:val="both"/>
        <w:rPr>
          <w:color w:val="333333"/>
          <w:sz w:val="24"/>
          <w:szCs w:val="24"/>
        </w:rPr>
      </w:pPr>
      <w:r>
        <w:rPr>
          <w:color w:val="333333"/>
          <w:sz w:val="24"/>
          <w:szCs w:val="24"/>
        </w:rPr>
        <w:t xml:space="preserve">a)  validar y oficializar las listas presentadas, </w:t>
      </w:r>
      <w:proofErr w:type="gramStart"/>
      <w:r>
        <w:rPr>
          <w:color w:val="333333"/>
          <w:sz w:val="24"/>
          <w:szCs w:val="24"/>
        </w:rPr>
        <w:t>de acuerdo a</w:t>
      </w:r>
      <w:proofErr w:type="gramEnd"/>
      <w:r>
        <w:rPr>
          <w:color w:val="333333"/>
          <w:sz w:val="24"/>
          <w:szCs w:val="24"/>
        </w:rPr>
        <w:t xml:space="preserve"> lo establecido en el</w:t>
      </w:r>
    </w:p>
    <w:p w14:paraId="2885F542" w14:textId="77777777" w:rsidR="00D436A9" w:rsidRDefault="00685E27">
      <w:pPr>
        <w:spacing w:line="240" w:lineRule="auto"/>
        <w:jc w:val="both"/>
        <w:rPr>
          <w:color w:val="333333"/>
          <w:sz w:val="24"/>
          <w:szCs w:val="24"/>
        </w:rPr>
      </w:pPr>
      <w:r>
        <w:rPr>
          <w:color w:val="333333"/>
          <w:sz w:val="24"/>
          <w:szCs w:val="24"/>
        </w:rPr>
        <w:t>Artículo 49.</w:t>
      </w:r>
    </w:p>
    <w:p w14:paraId="361EB23B"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b) </w:t>
      </w:r>
      <w:r>
        <w:rPr>
          <w:color w:val="333333"/>
          <w:sz w:val="24"/>
          <w:szCs w:val="24"/>
          <w:highlight w:val="white"/>
        </w:rPr>
        <w:tab/>
        <w:t xml:space="preserve">resolver las impugnaciones o reclamos que se formulen por las distintas agrupaciones o listas; </w:t>
      </w:r>
    </w:p>
    <w:p w14:paraId="52A83F53"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c) </w:t>
      </w:r>
      <w:r>
        <w:rPr>
          <w:color w:val="333333"/>
          <w:sz w:val="24"/>
          <w:szCs w:val="24"/>
          <w:highlight w:val="white"/>
        </w:rPr>
        <w:tab/>
        <w:t xml:space="preserve">controlar el padrón electoral; </w:t>
      </w:r>
    </w:p>
    <w:p w14:paraId="1B922E58"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d)</w:t>
      </w:r>
      <w:r>
        <w:rPr>
          <w:color w:val="333333"/>
          <w:sz w:val="24"/>
          <w:szCs w:val="24"/>
          <w:highlight w:val="white"/>
        </w:rPr>
        <w:tab/>
        <w:t>ordenar las publicaciones correspondientes en el sitio web de la Asociación;</w:t>
      </w:r>
    </w:p>
    <w:p w14:paraId="52089B9E"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e) </w:t>
      </w:r>
      <w:r>
        <w:rPr>
          <w:color w:val="333333"/>
          <w:sz w:val="24"/>
          <w:szCs w:val="24"/>
          <w:highlight w:val="white"/>
        </w:rPr>
        <w:tab/>
        <w:t xml:space="preserve">controlar la realización del acto comicial resolviendo lo que corresponda durante su celebración, conforme los principios mencionados en el artículo 52º del presente Estatuto, aplicando en forma subsidiaria el código electoral; </w:t>
      </w:r>
    </w:p>
    <w:p w14:paraId="2F46D856" w14:textId="77777777" w:rsidR="00D436A9" w:rsidRDefault="00685E27">
      <w:pPr>
        <w:spacing w:line="240" w:lineRule="auto"/>
        <w:ind w:left="425" w:hanging="425"/>
        <w:jc w:val="both"/>
        <w:rPr>
          <w:color w:val="333333"/>
          <w:sz w:val="24"/>
          <w:szCs w:val="24"/>
          <w:highlight w:val="white"/>
        </w:rPr>
      </w:pPr>
      <w:r>
        <w:rPr>
          <w:color w:val="333333"/>
          <w:sz w:val="24"/>
          <w:szCs w:val="24"/>
          <w:highlight w:val="white"/>
        </w:rPr>
        <w:t xml:space="preserve">f) </w:t>
      </w:r>
      <w:r>
        <w:rPr>
          <w:color w:val="333333"/>
          <w:sz w:val="24"/>
          <w:szCs w:val="24"/>
          <w:highlight w:val="white"/>
        </w:rPr>
        <w:tab/>
        <w:t>efectuar el escrutinio de los votos y proclamar ante la asamblea sus resultados y quiénes resultaron electos en el acto comicial, labrando un acta con el resultado del comicio, la que deberá adjuntarse al acta de la asamblea.</w:t>
      </w:r>
    </w:p>
    <w:p w14:paraId="4BE63036" w14:textId="77777777" w:rsidR="00D436A9" w:rsidRDefault="00D436A9">
      <w:pPr>
        <w:spacing w:line="240" w:lineRule="auto"/>
        <w:jc w:val="both"/>
        <w:rPr>
          <w:color w:val="333333"/>
          <w:sz w:val="24"/>
          <w:szCs w:val="24"/>
          <w:highlight w:val="white"/>
        </w:rPr>
      </w:pPr>
    </w:p>
    <w:p w14:paraId="58D460B5" w14:textId="77777777" w:rsidR="00D436A9" w:rsidRDefault="00D436A9">
      <w:pPr>
        <w:spacing w:line="240" w:lineRule="auto"/>
        <w:jc w:val="both"/>
        <w:rPr>
          <w:color w:val="333333"/>
          <w:sz w:val="24"/>
          <w:szCs w:val="24"/>
          <w:highlight w:val="white"/>
        </w:rPr>
      </w:pPr>
    </w:p>
    <w:p w14:paraId="668ED878" w14:textId="77777777" w:rsidR="00D436A9" w:rsidRDefault="00685E27">
      <w:pPr>
        <w:spacing w:line="240" w:lineRule="auto"/>
        <w:jc w:val="both"/>
        <w:rPr>
          <w:b/>
          <w:color w:val="333333"/>
          <w:sz w:val="24"/>
          <w:szCs w:val="24"/>
          <w:highlight w:val="white"/>
        </w:rPr>
      </w:pPr>
      <w:r>
        <w:rPr>
          <w:b/>
          <w:color w:val="333333"/>
          <w:sz w:val="24"/>
          <w:szCs w:val="24"/>
          <w:highlight w:val="white"/>
        </w:rPr>
        <w:t>TITULO XIII - DISOLUCIÓN</w:t>
      </w:r>
    </w:p>
    <w:p w14:paraId="11134FD5" w14:textId="77777777" w:rsidR="00D436A9" w:rsidRDefault="00D436A9">
      <w:pPr>
        <w:spacing w:line="240" w:lineRule="auto"/>
        <w:jc w:val="both"/>
        <w:rPr>
          <w:color w:val="333333"/>
          <w:sz w:val="24"/>
          <w:szCs w:val="24"/>
          <w:highlight w:val="white"/>
        </w:rPr>
      </w:pPr>
    </w:p>
    <w:p w14:paraId="2CEA68DC" w14:textId="77777777" w:rsidR="00D436A9" w:rsidRDefault="00685E27">
      <w:pPr>
        <w:spacing w:line="240" w:lineRule="auto"/>
        <w:jc w:val="both"/>
        <w:rPr>
          <w:color w:val="333333"/>
          <w:sz w:val="24"/>
          <w:szCs w:val="24"/>
          <w:highlight w:val="white"/>
        </w:rPr>
      </w:pPr>
      <w:r>
        <w:rPr>
          <w:b/>
          <w:color w:val="333333"/>
          <w:sz w:val="24"/>
          <w:szCs w:val="24"/>
          <w:highlight w:val="white"/>
        </w:rPr>
        <w:t>Artículo 55º</w:t>
      </w:r>
      <w:r>
        <w:rPr>
          <w:color w:val="333333"/>
          <w:sz w:val="24"/>
          <w:szCs w:val="24"/>
          <w:highlight w:val="white"/>
        </w:rPr>
        <w:t xml:space="preserve"> </w:t>
      </w:r>
      <w:r>
        <w:rPr>
          <w:b/>
          <w:color w:val="333333"/>
          <w:sz w:val="24"/>
          <w:szCs w:val="24"/>
          <w:highlight w:val="white"/>
        </w:rPr>
        <w:t>– Disolución –</w:t>
      </w:r>
      <w:r>
        <w:rPr>
          <w:color w:val="333333"/>
          <w:sz w:val="24"/>
          <w:szCs w:val="24"/>
          <w:highlight w:val="white"/>
        </w:rPr>
        <w:t xml:space="preserve"> </w:t>
      </w:r>
      <w:r>
        <w:rPr>
          <w:b/>
          <w:color w:val="333333"/>
          <w:sz w:val="24"/>
          <w:szCs w:val="24"/>
          <w:highlight w:val="white"/>
        </w:rPr>
        <w:t>Destino de los bienes y fondos.</w:t>
      </w:r>
      <w:r>
        <w:rPr>
          <w:color w:val="333333"/>
          <w:sz w:val="24"/>
          <w:szCs w:val="24"/>
          <w:highlight w:val="white"/>
        </w:rPr>
        <w:t xml:space="preserve"> La Asamblea no podrá decretar la disolución de la Asociación mientras estén al menos treinta por ciento (30%) de los miembros dispuestos a sostenerla quienes, en tal caso se comprometerán a preservar el cumplimiento de los objetivos sociales. De hacerse efectiva la disolución se designarán los liquidadores que podrán ser: la Comisión Directiva o cualquier otra comisión de miembros que designe la Asamblea, en ambos casos bajo la supervisión de la Comisión Revisora de Cuentas. Una vez pagadas las deudas, si las hubiere, el remanente de los bienes se destinará a una entidad oficial o privada sin fines de lucro, con personería y que se encuentre reconocida como exenta en el impuesto a las ganancias por la AFIP, conforme lo determine la Asamblea disolutiva.</w:t>
      </w:r>
    </w:p>
    <w:p w14:paraId="37C58887" w14:textId="77777777" w:rsidR="00D436A9" w:rsidRDefault="00D436A9">
      <w:pPr>
        <w:spacing w:line="240" w:lineRule="auto"/>
        <w:jc w:val="both"/>
        <w:rPr>
          <w:color w:val="333333"/>
          <w:sz w:val="24"/>
          <w:szCs w:val="24"/>
          <w:highlight w:val="white"/>
        </w:rPr>
      </w:pPr>
    </w:p>
    <w:p w14:paraId="30137D42" w14:textId="77777777" w:rsidR="00D436A9" w:rsidRDefault="00D436A9">
      <w:pPr>
        <w:spacing w:line="240" w:lineRule="auto"/>
        <w:jc w:val="both"/>
        <w:rPr>
          <w:color w:val="333333"/>
          <w:sz w:val="24"/>
          <w:szCs w:val="24"/>
          <w:highlight w:val="white"/>
        </w:rPr>
      </w:pPr>
    </w:p>
    <w:p w14:paraId="76B91B20" w14:textId="77777777" w:rsidR="00D436A9" w:rsidRDefault="00D436A9">
      <w:pPr>
        <w:spacing w:line="240" w:lineRule="auto"/>
        <w:jc w:val="both"/>
        <w:rPr>
          <w:color w:val="333333"/>
          <w:sz w:val="24"/>
          <w:szCs w:val="24"/>
          <w:highlight w:val="white"/>
        </w:rPr>
      </w:pPr>
    </w:p>
    <w:p w14:paraId="365285C6" w14:textId="77777777" w:rsidR="00D436A9" w:rsidRDefault="00685E27">
      <w:pPr>
        <w:spacing w:line="240" w:lineRule="auto"/>
        <w:jc w:val="both"/>
        <w:rPr>
          <w:b/>
          <w:color w:val="333333"/>
          <w:sz w:val="24"/>
          <w:szCs w:val="24"/>
          <w:highlight w:val="white"/>
        </w:rPr>
      </w:pPr>
      <w:r>
        <w:rPr>
          <w:b/>
          <w:color w:val="333333"/>
          <w:sz w:val="24"/>
          <w:szCs w:val="24"/>
          <w:highlight w:val="white"/>
        </w:rPr>
        <w:t>TITULO XIV - DISPOSICIONES TRANSITORIAS</w:t>
      </w:r>
    </w:p>
    <w:p w14:paraId="16E2CD2E" w14:textId="77777777" w:rsidR="00D436A9" w:rsidRDefault="00D436A9">
      <w:pPr>
        <w:spacing w:line="240" w:lineRule="auto"/>
        <w:jc w:val="both"/>
        <w:rPr>
          <w:color w:val="333333"/>
          <w:sz w:val="24"/>
          <w:szCs w:val="24"/>
          <w:highlight w:val="white"/>
        </w:rPr>
      </w:pPr>
    </w:p>
    <w:p w14:paraId="15E625CB" w14:textId="52E53920" w:rsidR="00D436A9" w:rsidRDefault="00685E27">
      <w:pPr>
        <w:spacing w:line="240" w:lineRule="auto"/>
        <w:jc w:val="both"/>
        <w:rPr>
          <w:color w:val="333333"/>
          <w:sz w:val="24"/>
          <w:szCs w:val="24"/>
          <w:highlight w:val="white"/>
        </w:rPr>
      </w:pPr>
      <w:r>
        <w:rPr>
          <w:b/>
          <w:color w:val="333333"/>
          <w:sz w:val="24"/>
          <w:szCs w:val="24"/>
          <w:highlight w:val="white"/>
        </w:rPr>
        <w:t>Artículo 56º</w:t>
      </w:r>
      <w:r>
        <w:rPr>
          <w:color w:val="333333"/>
          <w:sz w:val="24"/>
          <w:szCs w:val="24"/>
          <w:highlight w:val="white"/>
        </w:rPr>
        <w:t xml:space="preserve"> </w:t>
      </w:r>
      <w:r>
        <w:rPr>
          <w:b/>
          <w:color w:val="333333"/>
          <w:sz w:val="24"/>
          <w:szCs w:val="24"/>
          <w:highlight w:val="white"/>
        </w:rPr>
        <w:t>– Correcciones al Estatuto.</w:t>
      </w:r>
      <w:r>
        <w:rPr>
          <w:color w:val="333333"/>
          <w:sz w:val="24"/>
          <w:szCs w:val="24"/>
          <w:highlight w:val="white"/>
        </w:rPr>
        <w:t xml:space="preserve"> Facultase a la Comisión Directiva o a la persona que la misma designe al efecto, para considerar y aceptar las observaciones que las autoridades competentes pudieren formular al presente Estatuto.</w:t>
      </w:r>
    </w:p>
    <w:p w14:paraId="3944AC8C" w14:textId="77777777" w:rsidR="00D436A9" w:rsidRDefault="00D436A9">
      <w:pPr>
        <w:spacing w:line="240" w:lineRule="auto"/>
        <w:jc w:val="both"/>
      </w:pPr>
    </w:p>
    <w:sectPr w:rsidR="00D436A9">
      <w:pgSz w:w="11906" w:h="16838"/>
      <w:pgMar w:top="1133" w:right="1133" w:bottom="1133" w:left="209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6A9"/>
    <w:rsid w:val="00685E27"/>
    <w:rsid w:val="00695A1C"/>
    <w:rsid w:val="00BA6194"/>
    <w:rsid w:val="00C73407"/>
    <w:rsid w:val="00D436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E03A"/>
  <w15:docId w15:val="{2A89D394-42AF-4BFD-9FD4-26E9016E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4B3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6LBwUJDnhuX/ekmo0FYTa3jfAw==">CgMxLjAyCGguZ2pkZ3hzMgloLjMwajB6bGwyCWguMWZvYjl0ZTIJaC4zem55c2g3MgloLjJldDkycDAyCGgudHlqY3d0OAByITFmN3A3a3ZiVXB6b2ZQclYxc3ptUHgzTXZ0Y1g3OHdZMw==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6043</Words>
  <Characters>33242</Characters>
  <Application>Microsoft Office Word</Application>
  <DocSecurity>0</DocSecurity>
  <Lines>277</Lines>
  <Paragraphs>78</Paragraphs>
  <ScaleCrop>false</ScaleCrop>
  <Company/>
  <LinksUpToDate>false</LinksUpToDate>
  <CharactersWithSpaces>39207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COBIAN</dc:creator>
  <cp:lastModifiedBy>MIGUEL COBIAN</cp:lastModifiedBy>
  <cp:revision>3</cp:revision>
  <dcterms:created xsi:type="dcterms:W3CDTF">2023-12-21T15:13:00Z</dcterms:created>
  <dcterms:modified xsi:type="dcterms:W3CDTF">2023-12-21T17:44:00Z</dcterms:modified>
</cp:coreProperties>
</file>